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CFAF" w14:textId="1F76E908" w:rsidR="00946A95" w:rsidRDefault="00A30D0B">
      <w:r>
        <w:rPr>
          <w:noProof/>
        </w:rPr>
        <mc:AlternateContent>
          <mc:Choice Requires="wps">
            <w:drawing>
              <wp:anchor distT="45720" distB="45720" distL="114300" distR="114300" simplePos="0" relativeHeight="251659264" behindDoc="1" locked="0" layoutInCell="1" allowOverlap="1" wp14:anchorId="1C4FFF28" wp14:editId="28BE5EA0">
                <wp:simplePos x="0" y="0"/>
                <wp:positionH relativeFrom="margin">
                  <wp:posOffset>1549400</wp:posOffset>
                </wp:positionH>
                <wp:positionV relativeFrom="paragraph">
                  <wp:posOffset>12700</wp:posOffset>
                </wp:positionV>
                <wp:extent cx="2360930" cy="1620000"/>
                <wp:effectExtent l="0" t="0" r="8890" b="0"/>
                <wp:wrapTight wrapText="bothSides">
                  <wp:wrapPolygon edited="0">
                    <wp:start x="0" y="0"/>
                    <wp:lineTo x="0" y="21338"/>
                    <wp:lineTo x="21517" y="21338"/>
                    <wp:lineTo x="2151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20000"/>
                        </a:xfrm>
                        <a:prstGeom prst="rect">
                          <a:avLst/>
                        </a:prstGeom>
                        <a:solidFill>
                          <a:srgbClr val="FFFFFF"/>
                        </a:solidFill>
                        <a:ln w="9525">
                          <a:noFill/>
                          <a:miter lim="800000"/>
                          <a:headEnd/>
                          <a:tailEnd/>
                        </a:ln>
                      </wps:spPr>
                      <wps:txbx>
                        <w:txbxContent>
                          <w:p w14:paraId="507C3CE7" w14:textId="77777777" w:rsidR="00344353" w:rsidRPr="00344353" w:rsidRDefault="0023134D" w:rsidP="00344353">
                            <w:pPr>
                              <w:pStyle w:val="NoSpacing"/>
                              <w:rPr>
                                <w:rFonts w:ascii="Calibri" w:hAnsi="Calibri" w:cs="Calibri"/>
                                <w:sz w:val="24"/>
                                <w:szCs w:val="24"/>
                              </w:rPr>
                            </w:pPr>
                            <w:r w:rsidRPr="00344353">
                              <w:rPr>
                                <w:rFonts w:ascii="Calibri" w:hAnsi="Calibri" w:cs="Calibri"/>
                                <w:sz w:val="24"/>
                                <w:szCs w:val="24"/>
                              </w:rPr>
                              <w:t>Maine Integrated Primary School</w:t>
                            </w:r>
                          </w:p>
                          <w:p w14:paraId="1764A34F" w14:textId="1CA3BC51" w:rsidR="0023134D" w:rsidRPr="00344353" w:rsidRDefault="0023134D" w:rsidP="00344353">
                            <w:pPr>
                              <w:pStyle w:val="NoSpacing"/>
                              <w:rPr>
                                <w:rFonts w:ascii="Calibri" w:hAnsi="Calibri" w:cs="Calibri"/>
                                <w:sz w:val="24"/>
                                <w:szCs w:val="24"/>
                              </w:rPr>
                            </w:pPr>
                            <w:r w:rsidRPr="00344353">
                              <w:rPr>
                                <w:rFonts w:ascii="Calibri" w:hAnsi="Calibri" w:cs="Calibri"/>
                                <w:sz w:val="24"/>
                                <w:szCs w:val="24"/>
                              </w:rPr>
                              <w:t xml:space="preserve">93 </w:t>
                            </w:r>
                            <w:proofErr w:type="spellStart"/>
                            <w:r w:rsidRPr="00344353">
                              <w:rPr>
                                <w:rFonts w:ascii="Calibri" w:hAnsi="Calibri" w:cs="Calibri"/>
                                <w:sz w:val="24"/>
                                <w:szCs w:val="24"/>
                              </w:rPr>
                              <w:t>Portglenone</w:t>
                            </w:r>
                            <w:proofErr w:type="spellEnd"/>
                            <w:r w:rsidRPr="00344353">
                              <w:rPr>
                                <w:rFonts w:ascii="Calibri" w:hAnsi="Calibri" w:cs="Calibri"/>
                                <w:sz w:val="24"/>
                                <w:szCs w:val="24"/>
                              </w:rPr>
                              <w:t xml:space="preserve"> Road</w:t>
                            </w:r>
                          </w:p>
                          <w:p w14:paraId="402DFFA0" w14:textId="17CD95F3" w:rsidR="0023134D" w:rsidRPr="00344353" w:rsidRDefault="0023134D" w:rsidP="00344353">
                            <w:pPr>
                              <w:pStyle w:val="NoSpacing"/>
                              <w:rPr>
                                <w:rFonts w:ascii="Calibri" w:hAnsi="Calibri" w:cs="Calibri"/>
                                <w:sz w:val="24"/>
                                <w:szCs w:val="24"/>
                              </w:rPr>
                            </w:pPr>
                            <w:proofErr w:type="spellStart"/>
                            <w:r w:rsidRPr="00344353">
                              <w:rPr>
                                <w:rFonts w:ascii="Calibri" w:hAnsi="Calibri" w:cs="Calibri"/>
                                <w:sz w:val="24"/>
                                <w:szCs w:val="24"/>
                              </w:rPr>
                              <w:t>Randalstown</w:t>
                            </w:r>
                            <w:proofErr w:type="spellEnd"/>
                          </w:p>
                          <w:p w14:paraId="6C12DD3E" w14:textId="025C2994" w:rsidR="0023134D" w:rsidRPr="00344353" w:rsidRDefault="0023134D" w:rsidP="00344353">
                            <w:pPr>
                              <w:pStyle w:val="NoSpacing"/>
                              <w:rPr>
                                <w:rFonts w:ascii="Calibri" w:hAnsi="Calibri" w:cs="Calibri"/>
                                <w:sz w:val="24"/>
                                <w:szCs w:val="24"/>
                              </w:rPr>
                            </w:pPr>
                            <w:r w:rsidRPr="00344353">
                              <w:rPr>
                                <w:rFonts w:ascii="Calibri" w:hAnsi="Calibri" w:cs="Calibri"/>
                                <w:sz w:val="24"/>
                                <w:szCs w:val="24"/>
                              </w:rPr>
                              <w:t>Co Antrim BT41 3EH</w:t>
                            </w:r>
                          </w:p>
                          <w:p w14:paraId="1E6A59FA" w14:textId="5E84F69A" w:rsidR="0023134D" w:rsidRPr="00344353" w:rsidRDefault="0023134D" w:rsidP="00344353">
                            <w:pPr>
                              <w:pStyle w:val="NoSpacing"/>
                              <w:rPr>
                                <w:rFonts w:ascii="Calibri" w:hAnsi="Calibri" w:cs="Calibri"/>
                                <w:sz w:val="24"/>
                                <w:szCs w:val="24"/>
                              </w:rPr>
                            </w:pPr>
                            <w:r w:rsidRPr="00344353">
                              <w:rPr>
                                <w:rFonts w:ascii="Calibri" w:hAnsi="Calibri" w:cs="Calibri"/>
                                <w:sz w:val="24"/>
                                <w:szCs w:val="24"/>
                              </w:rPr>
                              <w:t>T 028 9447 8766</w:t>
                            </w:r>
                          </w:p>
                          <w:p w14:paraId="367A6EEB" w14:textId="6F3CA4F0" w:rsidR="0023134D" w:rsidRPr="00344353" w:rsidRDefault="0023134D" w:rsidP="00344353">
                            <w:pPr>
                              <w:pStyle w:val="NoSpacing"/>
                              <w:rPr>
                                <w:rFonts w:ascii="Calibri" w:hAnsi="Calibri" w:cs="Calibri"/>
                                <w:sz w:val="24"/>
                                <w:szCs w:val="24"/>
                              </w:rPr>
                            </w:pPr>
                            <w:r w:rsidRPr="00344353">
                              <w:rPr>
                                <w:rFonts w:ascii="Calibri" w:hAnsi="Calibri" w:cs="Calibri"/>
                                <w:sz w:val="24"/>
                                <w:szCs w:val="24"/>
                              </w:rPr>
                              <w:t xml:space="preserve">E </w:t>
                            </w:r>
                            <w:hyperlink r:id="rId7" w:history="1">
                              <w:r w:rsidRPr="00344353">
                                <w:rPr>
                                  <w:rStyle w:val="Hyperlink"/>
                                  <w:rFonts w:ascii="Calibri" w:hAnsi="Calibri" w:cs="Calibri"/>
                                  <w:color w:val="auto"/>
                                  <w:sz w:val="24"/>
                                  <w:szCs w:val="24"/>
                                  <w:u w:val="none"/>
                                </w:rPr>
                                <w:t>info@maineips.randalstown.ni.sch.uk</w:t>
                              </w:r>
                            </w:hyperlink>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1C4FFF28" id="_x0000_t202" coordsize="21600,21600" o:spt="202" path="m,l,21600r21600,l21600,xe">
                <v:stroke joinstyle="miter"/>
                <v:path gradientshapeok="t" o:connecttype="rect"/>
              </v:shapetype>
              <v:shape id="Text Box 2" o:spid="_x0000_s1026" type="#_x0000_t202" style="position:absolute;margin-left:122pt;margin-top:1pt;width:185.9pt;height:127.55pt;z-index:-25165721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E6DgIAAPkDAAAOAAAAZHJzL2Uyb0RvYy54bWysU8tu2zAQvBfoPxC815Id240Fy0Hq1EWB&#10;9AGk/QCKoiyiFJdd0pbSr8+SVhwjvRXVgeBql8PZ2eH6ZugMOyr0GmzJp5OcM2Ul1NruS/7zx+7d&#10;NWc+CFsLA1aV/FF5frN5+2bdu0LNoAVTK2QEYn3Ru5K3Ibgiy7xsVSf8BJyylGwAOxEoxH1Wo+gJ&#10;vTPZLM+XWQ9YOwSpvKe/d6ck3yT8plEyfGsarwIzJSduIa2Y1iqu2WYtij0K12o50hD/wKIT2tKl&#10;Z6g7EQQ7oP4LqtMSwUMTJhK6DJpGS5V6oG6m+atuHlrhVOqFxPHuLJP/f7Dy6/HBfUcWhg8w0ABT&#10;E97dg/zlmYVtK+xe3SJC3ypR08XTKFnWO1+MR6PUvvARpOq/QE1DFocACWhosIuqUJ+M0GkAj2fR&#10;1RCYpJ+zq2W+uqKUpNx0SUPN01gyUTwfd+jDJwUdi5uSI001wYvjvQ+RjiieS+JtHoyud9qYFOC+&#10;2hpkR0EO2KUvdfCqzFjWl3y1mC0SsoV4Ppmj04EcanRX8uvIbfRMlOOjrVNJENqc9sTE2FGfKMlJ&#10;nDBUAxVGnSqoH0kphJMT6eXQpgX8w1lPLiy5/30QqDgzny2pvZrO59G2KZgv3s8owMtMdZkRVhJU&#10;yWVAzk7BNiSzRyUs3NJcGp0Ue+EysiV/JSHHtxANfBmnqpcXu3kCAAD//wMAUEsDBBQABgAIAAAA&#10;IQANPktx3gAAAAkBAAAPAAAAZHJzL2Rvd25yZXYueG1sTI9BT8MwDIXvSPyHyEjcWNpq61hpOg0Q&#10;EhckNjjsmDUmjWicqsm28u8xJ3ayn571/L16PflenHCMLpCCfJaBQGqDcWQVfH683N2DiEmT0X0g&#10;VPCDEdbN9VWtKxPOtMXTLlnBIRQrraBLaaikjG2HXsdZGJDY+wqj14nlaKUZ9ZnDfS+LLCul1474&#10;Q6cHfOqw/d4dvYLirV3un51dveOmcPa12LpUPip1ezNtHkAknNL/MfzhMzo0zHQIRzJR9Jwxn3OX&#10;xAsP9st8wVUOrBfLHGRTy8sGzS8AAAD//wMAUEsBAi0AFAAGAAgAAAAhALaDOJL+AAAA4QEAABMA&#10;AAAAAAAAAAAAAAAAAAAAAFtDb250ZW50X1R5cGVzXS54bWxQSwECLQAUAAYACAAAACEAOP0h/9YA&#10;AACUAQAACwAAAAAAAAAAAAAAAAAvAQAAX3JlbHMvLnJlbHNQSwECLQAUAAYACAAAACEA7N8xOg4C&#10;AAD5AwAADgAAAAAAAAAAAAAAAAAuAgAAZHJzL2Uyb0RvYy54bWxQSwECLQAUAAYACAAAACEADT5L&#10;cd4AAAAJAQAADwAAAAAAAAAAAAAAAABoBAAAZHJzL2Rvd25yZXYueG1sUEsFBgAAAAAEAAQA8wAA&#10;AHMFAAAAAA==&#10;" stroked="f">
                <v:textbox>
                  <w:txbxContent>
                    <w:p w14:paraId="507C3CE7" w14:textId="77777777" w:rsidR="00344353" w:rsidRPr="00344353" w:rsidRDefault="0023134D" w:rsidP="00344353">
                      <w:pPr>
                        <w:pStyle w:val="NoSpacing"/>
                        <w:rPr>
                          <w:rFonts w:ascii="Calibri" w:hAnsi="Calibri" w:cs="Calibri"/>
                          <w:sz w:val="24"/>
                          <w:szCs w:val="24"/>
                        </w:rPr>
                      </w:pPr>
                      <w:r w:rsidRPr="00344353">
                        <w:rPr>
                          <w:rFonts w:ascii="Calibri" w:hAnsi="Calibri" w:cs="Calibri"/>
                          <w:sz w:val="24"/>
                          <w:szCs w:val="24"/>
                        </w:rPr>
                        <w:t>Maine Integrated Primary School</w:t>
                      </w:r>
                    </w:p>
                    <w:p w14:paraId="1764A34F" w14:textId="1CA3BC51" w:rsidR="0023134D" w:rsidRPr="00344353" w:rsidRDefault="0023134D" w:rsidP="00344353">
                      <w:pPr>
                        <w:pStyle w:val="NoSpacing"/>
                        <w:rPr>
                          <w:rFonts w:ascii="Calibri" w:hAnsi="Calibri" w:cs="Calibri"/>
                          <w:sz w:val="24"/>
                          <w:szCs w:val="24"/>
                        </w:rPr>
                      </w:pPr>
                      <w:r w:rsidRPr="00344353">
                        <w:rPr>
                          <w:rFonts w:ascii="Calibri" w:hAnsi="Calibri" w:cs="Calibri"/>
                          <w:sz w:val="24"/>
                          <w:szCs w:val="24"/>
                        </w:rPr>
                        <w:t>93 Portglenone Road</w:t>
                      </w:r>
                    </w:p>
                    <w:p w14:paraId="402DFFA0" w14:textId="17CD95F3" w:rsidR="0023134D" w:rsidRPr="00344353" w:rsidRDefault="0023134D" w:rsidP="00344353">
                      <w:pPr>
                        <w:pStyle w:val="NoSpacing"/>
                        <w:rPr>
                          <w:rFonts w:ascii="Calibri" w:hAnsi="Calibri" w:cs="Calibri"/>
                          <w:sz w:val="24"/>
                          <w:szCs w:val="24"/>
                        </w:rPr>
                      </w:pPr>
                      <w:r w:rsidRPr="00344353">
                        <w:rPr>
                          <w:rFonts w:ascii="Calibri" w:hAnsi="Calibri" w:cs="Calibri"/>
                          <w:sz w:val="24"/>
                          <w:szCs w:val="24"/>
                        </w:rPr>
                        <w:t>Randalstown</w:t>
                      </w:r>
                    </w:p>
                    <w:p w14:paraId="6C12DD3E" w14:textId="025C2994" w:rsidR="0023134D" w:rsidRPr="00344353" w:rsidRDefault="0023134D" w:rsidP="00344353">
                      <w:pPr>
                        <w:pStyle w:val="NoSpacing"/>
                        <w:rPr>
                          <w:rFonts w:ascii="Calibri" w:hAnsi="Calibri" w:cs="Calibri"/>
                          <w:sz w:val="24"/>
                          <w:szCs w:val="24"/>
                        </w:rPr>
                      </w:pPr>
                      <w:r w:rsidRPr="00344353">
                        <w:rPr>
                          <w:rFonts w:ascii="Calibri" w:hAnsi="Calibri" w:cs="Calibri"/>
                          <w:sz w:val="24"/>
                          <w:szCs w:val="24"/>
                        </w:rPr>
                        <w:t>Co Antrim BT41 3EH</w:t>
                      </w:r>
                    </w:p>
                    <w:p w14:paraId="1E6A59FA" w14:textId="5E84F69A" w:rsidR="0023134D" w:rsidRPr="00344353" w:rsidRDefault="0023134D" w:rsidP="00344353">
                      <w:pPr>
                        <w:pStyle w:val="NoSpacing"/>
                        <w:rPr>
                          <w:rFonts w:ascii="Calibri" w:hAnsi="Calibri" w:cs="Calibri"/>
                          <w:sz w:val="24"/>
                          <w:szCs w:val="24"/>
                        </w:rPr>
                      </w:pPr>
                      <w:r w:rsidRPr="00344353">
                        <w:rPr>
                          <w:rFonts w:ascii="Calibri" w:hAnsi="Calibri" w:cs="Calibri"/>
                          <w:sz w:val="24"/>
                          <w:szCs w:val="24"/>
                        </w:rPr>
                        <w:t>T 028 9447 8766</w:t>
                      </w:r>
                    </w:p>
                    <w:p w14:paraId="367A6EEB" w14:textId="6F3CA4F0" w:rsidR="0023134D" w:rsidRPr="00344353" w:rsidRDefault="0023134D" w:rsidP="00344353">
                      <w:pPr>
                        <w:pStyle w:val="NoSpacing"/>
                        <w:rPr>
                          <w:rFonts w:ascii="Calibri" w:hAnsi="Calibri" w:cs="Calibri"/>
                          <w:sz w:val="24"/>
                          <w:szCs w:val="24"/>
                        </w:rPr>
                      </w:pPr>
                      <w:r w:rsidRPr="00344353">
                        <w:rPr>
                          <w:rFonts w:ascii="Calibri" w:hAnsi="Calibri" w:cs="Calibri"/>
                          <w:sz w:val="24"/>
                          <w:szCs w:val="24"/>
                        </w:rPr>
                        <w:t xml:space="preserve">E </w:t>
                      </w:r>
                      <w:hyperlink r:id="rId8" w:history="1">
                        <w:r w:rsidRPr="00344353">
                          <w:rPr>
                            <w:rStyle w:val="Hyperlink"/>
                            <w:rFonts w:ascii="Calibri" w:hAnsi="Calibri" w:cs="Calibri"/>
                            <w:color w:val="auto"/>
                            <w:sz w:val="24"/>
                            <w:szCs w:val="24"/>
                            <w:u w:val="none"/>
                          </w:rPr>
                          <w:t>info@maineips.randalstown.ni.sch.uk</w:t>
                        </w:r>
                      </w:hyperlink>
                    </w:p>
                  </w:txbxContent>
                </v:textbox>
                <w10:wrap type="tight" anchorx="margin"/>
              </v:shape>
            </w:pict>
          </mc:Fallback>
        </mc:AlternateContent>
      </w:r>
      <w:r w:rsidRPr="003F68FB">
        <w:rPr>
          <w:rFonts w:cstheme="minorHAnsi"/>
          <w:b/>
          <w:noProof/>
          <w:sz w:val="36"/>
        </w:rPr>
        <w:drawing>
          <wp:inline distT="0" distB="0" distL="0" distR="0" wp14:anchorId="6CACB002" wp14:editId="4E77B986">
            <wp:extent cx="1416050" cy="141605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ine_c_red.svg"/>
                    <pic:cNvPicPr/>
                  </pic:nvPicPr>
                  <pic:blipFill>
                    <a:blip r:embed="rId9">
                      <a:extLst>
                        <a:ext uri="{28A0092B-C50C-407E-A947-70E740481C1C}">
                          <a14:useLocalDpi xmlns:a14="http://schemas.microsoft.com/office/drawing/2010/main"/>
                        </a:ext>
                        <a:ext uri="{96DAC541-7B7A-43D3-8B79-37D633B846F1}">
                          <asvg:svgBlip xmlns:asvg="http://schemas.microsoft.com/office/drawing/2016/SVG/main" r:embed="rId10"/>
                        </a:ext>
                      </a:extLst>
                    </a:blip>
                    <a:stretch>
                      <a:fillRect/>
                    </a:stretch>
                  </pic:blipFill>
                  <pic:spPr>
                    <a:xfrm>
                      <a:off x="0" y="0"/>
                      <a:ext cx="1416050" cy="1416050"/>
                    </a:xfrm>
                    <a:prstGeom prst="rect">
                      <a:avLst/>
                    </a:prstGeom>
                  </pic:spPr>
                </pic:pic>
              </a:graphicData>
            </a:graphic>
          </wp:inline>
        </w:drawing>
      </w:r>
    </w:p>
    <w:p w14:paraId="5A570D61" w14:textId="77777777" w:rsidR="00A30D0B" w:rsidRDefault="00A30D0B"/>
    <w:p w14:paraId="6AC97B62" w14:textId="52D2AE03" w:rsidR="00A30D0B" w:rsidRDefault="00A30D0B" w:rsidP="001F6032">
      <w:pPr>
        <w:pStyle w:val="Heading1"/>
      </w:pPr>
      <w:r>
        <w:t>Candidate Recruitment Information</w:t>
      </w:r>
    </w:p>
    <w:p w14:paraId="6BE269C4" w14:textId="3254ADDD" w:rsidR="00A30D0B" w:rsidRDefault="00A30D0B" w:rsidP="00A30D0B">
      <w:pPr>
        <w:pStyle w:val="NoSpacing"/>
        <w:rPr>
          <w:rFonts w:ascii="Calibri" w:hAnsi="Calibri" w:cs="Calibri"/>
          <w:sz w:val="28"/>
          <w:szCs w:val="28"/>
        </w:rPr>
      </w:pPr>
      <w:r w:rsidRPr="00451DC1">
        <w:rPr>
          <w:rFonts w:ascii="Calibri" w:hAnsi="Calibri" w:cs="Calibri"/>
          <w:sz w:val="28"/>
          <w:szCs w:val="28"/>
        </w:rPr>
        <w:t xml:space="preserve">Advertised Post </w:t>
      </w:r>
      <w:r w:rsidR="00451DC1" w:rsidRPr="00451DC1">
        <w:rPr>
          <w:rFonts w:ascii="Calibri" w:hAnsi="Calibri" w:cs="Calibri"/>
          <w:sz w:val="28"/>
          <w:szCs w:val="28"/>
        </w:rPr>
        <w:t>–</w:t>
      </w:r>
      <w:r w:rsidRPr="00451DC1">
        <w:rPr>
          <w:rFonts w:ascii="Calibri" w:hAnsi="Calibri" w:cs="Calibri"/>
          <w:sz w:val="28"/>
          <w:szCs w:val="28"/>
        </w:rPr>
        <w:t xml:space="preserve"> </w:t>
      </w:r>
      <w:r w:rsidR="00451DC1" w:rsidRPr="00451DC1">
        <w:rPr>
          <w:rFonts w:ascii="Calibri" w:hAnsi="Calibri" w:cs="Calibri"/>
          <w:sz w:val="28"/>
          <w:szCs w:val="28"/>
        </w:rPr>
        <w:t>Teacher Full-time Tempora</w:t>
      </w:r>
      <w:r w:rsidR="00111745">
        <w:rPr>
          <w:rFonts w:ascii="Calibri" w:hAnsi="Calibri" w:cs="Calibri"/>
          <w:sz w:val="28"/>
          <w:szCs w:val="28"/>
        </w:rPr>
        <w:t>r</w:t>
      </w:r>
      <w:r w:rsidR="00451DC1" w:rsidRPr="00451DC1">
        <w:rPr>
          <w:rFonts w:ascii="Calibri" w:hAnsi="Calibri" w:cs="Calibri"/>
          <w:sz w:val="28"/>
          <w:szCs w:val="28"/>
        </w:rPr>
        <w:t>y (Maternity Cover Foundation Stage)</w:t>
      </w:r>
    </w:p>
    <w:p w14:paraId="63D38EB2" w14:textId="253AAF2A" w:rsidR="00451DC1" w:rsidRDefault="00451DC1" w:rsidP="00A30D0B">
      <w:pPr>
        <w:pStyle w:val="NoSpacing"/>
        <w:rPr>
          <w:rFonts w:ascii="Calibri" w:hAnsi="Calibri" w:cs="Calibri"/>
          <w:sz w:val="28"/>
          <w:szCs w:val="28"/>
        </w:rPr>
      </w:pPr>
      <w:r>
        <w:rPr>
          <w:rFonts w:ascii="Calibri" w:hAnsi="Calibri" w:cs="Calibri"/>
          <w:sz w:val="28"/>
          <w:szCs w:val="28"/>
        </w:rPr>
        <w:t>Closing Date: 12 Noon Wednesday 3</w:t>
      </w:r>
      <w:r w:rsidRPr="00451DC1">
        <w:rPr>
          <w:rFonts w:ascii="Calibri" w:hAnsi="Calibri" w:cs="Calibri"/>
          <w:sz w:val="28"/>
          <w:szCs w:val="28"/>
          <w:vertAlign w:val="superscript"/>
        </w:rPr>
        <w:t>rd</w:t>
      </w:r>
      <w:r>
        <w:rPr>
          <w:rFonts w:ascii="Calibri" w:hAnsi="Calibri" w:cs="Calibri"/>
          <w:sz w:val="28"/>
          <w:szCs w:val="28"/>
        </w:rPr>
        <w:t xml:space="preserve"> June 2026</w:t>
      </w:r>
    </w:p>
    <w:p w14:paraId="0F6EE6AF" w14:textId="77777777" w:rsidR="005042C2" w:rsidRPr="00451DC1" w:rsidRDefault="005042C2" w:rsidP="00451DC1">
      <w:pPr>
        <w:pStyle w:val="NoSpacing"/>
        <w:rPr>
          <w:rFonts w:ascii="Calibri" w:hAnsi="Calibri" w:cs="Calibri"/>
          <w:sz w:val="28"/>
          <w:szCs w:val="28"/>
          <w:lang w:val="en-IE"/>
        </w:rPr>
      </w:pPr>
    </w:p>
    <w:p w14:paraId="68661F99" w14:textId="77777777" w:rsidR="001F6032" w:rsidRDefault="00451DC1" w:rsidP="00451DC1">
      <w:pPr>
        <w:pStyle w:val="NoSpacing"/>
        <w:rPr>
          <w:rFonts w:ascii="Calibri" w:hAnsi="Calibri" w:cs="Calibri"/>
          <w:b/>
          <w:bCs/>
          <w:sz w:val="24"/>
          <w:szCs w:val="24"/>
          <w:lang w:val="en-IE"/>
        </w:rPr>
      </w:pPr>
      <w:r w:rsidRPr="001F6032">
        <w:rPr>
          <w:rFonts w:ascii="Calibri" w:hAnsi="Calibri" w:cs="Calibri"/>
          <w:sz w:val="24"/>
          <w:szCs w:val="24"/>
          <w:lang w:val="en-IE"/>
        </w:rPr>
        <w:t>Completed Application Forms and Monitoring Forms must be returned to:</w:t>
      </w:r>
      <w:r w:rsidRPr="001F6032">
        <w:rPr>
          <w:rFonts w:ascii="Calibri" w:hAnsi="Calibri" w:cs="Calibri"/>
          <w:sz w:val="24"/>
          <w:szCs w:val="24"/>
          <w:lang w:val="en-IE"/>
        </w:rPr>
        <w:br/>
      </w:r>
      <w:r w:rsidRPr="001F6032">
        <w:rPr>
          <w:rFonts w:ascii="Calibri" w:hAnsi="Calibri" w:cs="Calibri"/>
          <w:b/>
          <w:bCs/>
          <w:sz w:val="24"/>
          <w:szCs w:val="24"/>
          <w:lang w:val="en-IE"/>
        </w:rPr>
        <w:t>Private &amp; Confidential</w:t>
      </w:r>
    </w:p>
    <w:p w14:paraId="615AE18D" w14:textId="1FDFD11E" w:rsidR="00451DC1" w:rsidRPr="001F6032" w:rsidRDefault="00451DC1" w:rsidP="00451DC1">
      <w:pPr>
        <w:pStyle w:val="NoSpacing"/>
        <w:rPr>
          <w:rFonts w:ascii="Calibri" w:hAnsi="Calibri" w:cs="Calibri"/>
          <w:b/>
          <w:bCs/>
          <w:sz w:val="24"/>
          <w:szCs w:val="24"/>
          <w:lang w:val="en-IE"/>
        </w:rPr>
      </w:pPr>
      <w:r w:rsidRPr="001F6032">
        <w:rPr>
          <w:rFonts w:ascii="Calibri" w:hAnsi="Calibri" w:cs="Calibri"/>
          <w:b/>
          <w:bCs/>
          <w:sz w:val="24"/>
          <w:szCs w:val="24"/>
          <w:lang w:val="en-IE"/>
        </w:rPr>
        <w:t>Chairperson, Board of Governors</w:t>
      </w:r>
      <w:r w:rsidRPr="001F6032">
        <w:rPr>
          <w:rFonts w:ascii="Calibri" w:hAnsi="Calibri" w:cs="Calibri"/>
          <w:b/>
          <w:bCs/>
          <w:sz w:val="24"/>
          <w:szCs w:val="24"/>
          <w:lang w:val="en-IE"/>
        </w:rPr>
        <w:br/>
        <w:t xml:space="preserve">Maine Integrated Primary School, 93 </w:t>
      </w:r>
      <w:proofErr w:type="spellStart"/>
      <w:r w:rsidRPr="001F6032">
        <w:rPr>
          <w:rFonts w:ascii="Calibri" w:hAnsi="Calibri" w:cs="Calibri"/>
          <w:b/>
          <w:bCs/>
          <w:sz w:val="24"/>
          <w:szCs w:val="24"/>
          <w:lang w:val="en-IE"/>
        </w:rPr>
        <w:t>Portglenone</w:t>
      </w:r>
      <w:proofErr w:type="spellEnd"/>
      <w:r w:rsidRPr="001F6032">
        <w:rPr>
          <w:rFonts w:ascii="Calibri" w:hAnsi="Calibri" w:cs="Calibri"/>
          <w:b/>
          <w:bCs/>
          <w:sz w:val="24"/>
          <w:szCs w:val="24"/>
          <w:lang w:val="en-IE"/>
        </w:rPr>
        <w:t xml:space="preserve"> Road, </w:t>
      </w:r>
      <w:proofErr w:type="spellStart"/>
      <w:r w:rsidRPr="001F6032">
        <w:rPr>
          <w:rFonts w:ascii="Calibri" w:hAnsi="Calibri" w:cs="Calibri"/>
          <w:b/>
          <w:bCs/>
          <w:sz w:val="24"/>
          <w:szCs w:val="24"/>
          <w:lang w:val="en-IE"/>
        </w:rPr>
        <w:t>Randalstown</w:t>
      </w:r>
      <w:proofErr w:type="spellEnd"/>
      <w:r w:rsidRPr="001F6032">
        <w:rPr>
          <w:rFonts w:ascii="Calibri" w:hAnsi="Calibri" w:cs="Calibri"/>
          <w:b/>
          <w:bCs/>
          <w:sz w:val="24"/>
          <w:szCs w:val="24"/>
          <w:lang w:val="en-IE"/>
        </w:rPr>
        <w:t xml:space="preserve"> BT41 3EH</w:t>
      </w:r>
    </w:p>
    <w:p w14:paraId="768BBF8D" w14:textId="77777777" w:rsidR="00451DC1" w:rsidRPr="001F6032" w:rsidRDefault="00451DC1" w:rsidP="00451DC1">
      <w:pPr>
        <w:pStyle w:val="NoSpacing"/>
        <w:rPr>
          <w:rFonts w:ascii="Calibri" w:hAnsi="Calibri" w:cs="Calibri"/>
          <w:sz w:val="24"/>
          <w:szCs w:val="24"/>
          <w:lang w:val="en-IE"/>
        </w:rPr>
      </w:pPr>
      <w:r w:rsidRPr="001F6032">
        <w:rPr>
          <w:rFonts w:ascii="Calibri" w:hAnsi="Calibri" w:cs="Calibri"/>
          <w:sz w:val="24"/>
          <w:szCs w:val="24"/>
          <w:lang w:val="en-IE"/>
        </w:rPr>
        <w:t xml:space="preserve">Or email to </w:t>
      </w:r>
    </w:p>
    <w:p w14:paraId="6A40828D" w14:textId="2E77586C" w:rsidR="00451DC1" w:rsidRPr="001F6032" w:rsidRDefault="00451DC1" w:rsidP="00451DC1">
      <w:pPr>
        <w:pStyle w:val="NoSpacing"/>
        <w:rPr>
          <w:rFonts w:ascii="Calibri" w:hAnsi="Calibri" w:cs="Calibri"/>
          <w:b/>
          <w:bCs/>
          <w:sz w:val="24"/>
          <w:szCs w:val="24"/>
          <w:lang w:val="en-IE"/>
        </w:rPr>
      </w:pPr>
      <w:r w:rsidRPr="001F6032">
        <w:rPr>
          <w:rFonts w:ascii="Calibri" w:hAnsi="Calibri" w:cs="Calibri"/>
          <w:b/>
          <w:bCs/>
          <w:sz w:val="24"/>
          <w:szCs w:val="24"/>
          <w:lang w:val="en-IE"/>
        </w:rPr>
        <w:t xml:space="preserve">Email address: </w:t>
      </w:r>
      <w:hyperlink r:id="rId11" w:history="1">
        <w:r w:rsidRPr="001F6032">
          <w:rPr>
            <w:rStyle w:val="Hyperlink"/>
            <w:rFonts w:cstheme="minorHAnsi"/>
            <w:sz w:val="24"/>
            <w:szCs w:val="24"/>
          </w:rPr>
          <w:t>hkitson692@c2kni.net</w:t>
        </w:r>
      </w:hyperlink>
    </w:p>
    <w:p w14:paraId="1CD4F872" w14:textId="12041038" w:rsidR="00451DC1" w:rsidRPr="001F6032" w:rsidRDefault="00451DC1" w:rsidP="00451DC1">
      <w:pPr>
        <w:pStyle w:val="NoSpacing"/>
        <w:rPr>
          <w:rFonts w:ascii="Calibri" w:hAnsi="Calibri" w:cs="Calibri"/>
          <w:sz w:val="24"/>
          <w:szCs w:val="24"/>
          <w:lang w:val="en-IE"/>
        </w:rPr>
      </w:pPr>
      <w:r w:rsidRPr="001F6032">
        <w:rPr>
          <w:rFonts w:ascii="Calibri" w:hAnsi="Calibri" w:cs="Calibri"/>
          <w:sz w:val="24"/>
          <w:szCs w:val="24"/>
          <w:lang w:val="en-IE"/>
        </w:rPr>
        <w:t xml:space="preserve">All applications must be received by </w:t>
      </w:r>
      <w:r w:rsidRPr="001F6032">
        <w:rPr>
          <w:rFonts w:ascii="Calibri" w:hAnsi="Calibri" w:cs="Calibri"/>
          <w:b/>
          <w:bCs/>
          <w:sz w:val="24"/>
          <w:szCs w:val="24"/>
          <w:lang w:val="en-IE"/>
        </w:rPr>
        <w:t>12 Noon</w:t>
      </w:r>
      <w:r w:rsidRPr="001F6032">
        <w:rPr>
          <w:rFonts w:ascii="Calibri" w:hAnsi="Calibri" w:cs="Calibri"/>
          <w:sz w:val="24"/>
          <w:szCs w:val="24"/>
          <w:lang w:val="en-IE"/>
        </w:rPr>
        <w:t xml:space="preserve"> </w:t>
      </w:r>
      <w:r w:rsidRPr="001F6032">
        <w:rPr>
          <w:rFonts w:ascii="Calibri" w:hAnsi="Calibri" w:cs="Calibri"/>
          <w:b/>
          <w:bCs/>
          <w:sz w:val="24"/>
          <w:szCs w:val="24"/>
          <w:lang w:val="en-IE"/>
        </w:rPr>
        <w:t>Wednesday 3</w:t>
      </w:r>
      <w:r w:rsidRPr="001F6032">
        <w:rPr>
          <w:rFonts w:ascii="Calibri" w:hAnsi="Calibri" w:cs="Calibri"/>
          <w:b/>
          <w:bCs/>
          <w:sz w:val="24"/>
          <w:szCs w:val="24"/>
          <w:vertAlign w:val="superscript"/>
          <w:lang w:val="en-IE"/>
        </w:rPr>
        <w:t>rd</w:t>
      </w:r>
      <w:r w:rsidRPr="001F6032">
        <w:rPr>
          <w:rFonts w:ascii="Calibri" w:hAnsi="Calibri" w:cs="Calibri"/>
          <w:b/>
          <w:bCs/>
          <w:sz w:val="24"/>
          <w:szCs w:val="24"/>
          <w:lang w:val="en-IE"/>
        </w:rPr>
        <w:t xml:space="preserve"> June 2026</w:t>
      </w:r>
      <w:r w:rsidRPr="001F6032">
        <w:rPr>
          <w:rFonts w:ascii="Calibri" w:hAnsi="Calibri" w:cs="Calibri"/>
          <w:sz w:val="24"/>
          <w:szCs w:val="24"/>
          <w:lang w:val="en-IE"/>
        </w:rPr>
        <w:br/>
      </w:r>
      <w:r w:rsidRPr="00F65DFC">
        <w:rPr>
          <w:rFonts w:ascii="Calibri" w:hAnsi="Calibri" w:cs="Calibri"/>
          <w:i/>
          <w:iCs/>
          <w:sz w:val="24"/>
          <w:szCs w:val="24"/>
          <w:lang w:val="en-IE"/>
        </w:rPr>
        <w:t>Late applications will not be considered.</w:t>
      </w:r>
    </w:p>
    <w:p w14:paraId="355B24A9" w14:textId="77777777" w:rsidR="00344353" w:rsidRDefault="00344353" w:rsidP="00111745">
      <w:pPr>
        <w:pStyle w:val="NoSpacing"/>
        <w:rPr>
          <w:rFonts w:ascii="Calibri" w:hAnsi="Calibri" w:cs="Calibri"/>
          <w:b/>
          <w:bCs/>
          <w:sz w:val="24"/>
          <w:szCs w:val="24"/>
        </w:rPr>
      </w:pPr>
    </w:p>
    <w:p w14:paraId="0F9E9970" w14:textId="503FA99F" w:rsidR="00111745" w:rsidRPr="001F6032" w:rsidRDefault="00111745" w:rsidP="00111745">
      <w:pPr>
        <w:pStyle w:val="NoSpacing"/>
        <w:rPr>
          <w:rFonts w:ascii="Calibri" w:hAnsi="Calibri" w:cs="Calibri"/>
          <w:b/>
          <w:bCs/>
          <w:sz w:val="24"/>
          <w:szCs w:val="24"/>
        </w:rPr>
      </w:pPr>
      <w:r w:rsidRPr="001F6032">
        <w:rPr>
          <w:rFonts w:ascii="Calibri" w:hAnsi="Calibri" w:cs="Calibri"/>
          <w:b/>
          <w:bCs/>
          <w:sz w:val="24"/>
          <w:szCs w:val="24"/>
        </w:rPr>
        <w:t>Interviews</w:t>
      </w:r>
    </w:p>
    <w:p w14:paraId="482D3A12" w14:textId="15ABD2C6" w:rsidR="00067E1D" w:rsidRDefault="00067E1D">
      <w:pPr>
        <w:pStyle w:val="NoSpacing"/>
        <w:rPr>
          <w:kern w:val="2"/>
          <w:lang w:eastAsia="en-GB"/>
          <w14:ligatures w14:val="standardContextual"/>
        </w:rPr>
      </w:pPr>
      <w:r>
        <w:rPr>
          <w:rFonts w:ascii="Calibri" w:hAnsi="Calibri" w:cs="Calibri"/>
          <w:sz w:val="24"/>
          <w:szCs w:val="24"/>
        </w:rPr>
        <w:t>We expect to hold interviews W/C 8</w:t>
      </w:r>
      <w:r>
        <w:rPr>
          <w:rFonts w:ascii="Calibri" w:hAnsi="Calibri" w:cs="Calibri"/>
          <w:sz w:val="24"/>
          <w:szCs w:val="24"/>
          <w:vertAlign w:val="superscript"/>
        </w:rPr>
        <w:t>th</w:t>
      </w:r>
      <w:r>
        <w:rPr>
          <w:rFonts w:ascii="Calibri" w:hAnsi="Calibri" w:cs="Calibri"/>
          <w:sz w:val="24"/>
          <w:szCs w:val="24"/>
        </w:rPr>
        <w:t xml:space="preserve"> June 2026. Please note that remote interviews are not available. The highest-ranked candidates will also deliver a short lesson to a foundation class as part of the selection process.</w:t>
      </w:r>
      <w:r w:rsidR="007E7F4C">
        <w:rPr>
          <w:rFonts w:ascii="Calibri" w:hAnsi="Calibri" w:cs="Calibri"/>
          <w:sz w:val="24"/>
          <w:szCs w:val="24"/>
        </w:rPr>
        <w:t xml:space="preserve"> </w:t>
      </w:r>
      <w:r w:rsidR="00B15A5A">
        <w:rPr>
          <w:rFonts w:ascii="Calibri" w:hAnsi="Calibri" w:cs="Calibri"/>
          <w:sz w:val="24"/>
          <w:szCs w:val="24"/>
        </w:rPr>
        <w:t>These will be scheduled after all interviews have been completed.</w:t>
      </w:r>
    </w:p>
    <w:p w14:paraId="56A96A0F" w14:textId="77777777" w:rsidR="00111745" w:rsidRPr="001F6032" w:rsidRDefault="00111745" w:rsidP="00111745">
      <w:pPr>
        <w:pStyle w:val="NoSpacing"/>
        <w:rPr>
          <w:rFonts w:ascii="Calibri" w:hAnsi="Calibri" w:cs="Calibri"/>
          <w:b/>
          <w:bCs/>
          <w:sz w:val="24"/>
          <w:szCs w:val="24"/>
        </w:rPr>
      </w:pPr>
      <w:r w:rsidRPr="001F6032">
        <w:rPr>
          <w:rFonts w:ascii="Calibri" w:hAnsi="Calibri" w:cs="Calibri"/>
          <w:b/>
          <w:bCs/>
          <w:sz w:val="24"/>
          <w:szCs w:val="24"/>
        </w:rPr>
        <w:t>Equal Opportunities</w:t>
      </w:r>
    </w:p>
    <w:p w14:paraId="3C569EF6" w14:textId="77777777" w:rsidR="00111745" w:rsidRPr="001F6032" w:rsidRDefault="00111745" w:rsidP="00111745">
      <w:pPr>
        <w:pStyle w:val="NoSpacing"/>
        <w:rPr>
          <w:rFonts w:ascii="Calibri" w:hAnsi="Calibri" w:cs="Calibri"/>
          <w:sz w:val="24"/>
          <w:szCs w:val="24"/>
        </w:rPr>
      </w:pPr>
      <w:r w:rsidRPr="001F6032">
        <w:rPr>
          <w:rFonts w:ascii="Calibri" w:hAnsi="Calibri" w:cs="Calibri"/>
          <w:sz w:val="24"/>
          <w:szCs w:val="24"/>
        </w:rPr>
        <w:t>Maine Integrated Primary School is fully committed to the promotion of equality of opportunity in employment to all.  We aim to select the best person for the job and all recruitment decisions will be made objectively.</w:t>
      </w:r>
    </w:p>
    <w:p w14:paraId="621D1137" w14:textId="77777777" w:rsidR="00111745" w:rsidRPr="001F6032" w:rsidRDefault="00111745" w:rsidP="00111745">
      <w:pPr>
        <w:pStyle w:val="NoSpacing"/>
        <w:rPr>
          <w:rFonts w:ascii="Calibri" w:hAnsi="Calibri" w:cs="Calibri"/>
          <w:b/>
          <w:bCs/>
          <w:sz w:val="24"/>
          <w:szCs w:val="24"/>
        </w:rPr>
      </w:pPr>
      <w:r w:rsidRPr="001F6032">
        <w:rPr>
          <w:rFonts w:ascii="Calibri" w:hAnsi="Calibri" w:cs="Calibri"/>
          <w:b/>
          <w:bCs/>
          <w:sz w:val="24"/>
          <w:szCs w:val="24"/>
        </w:rPr>
        <w:t>Issuing of Correspondence</w:t>
      </w:r>
    </w:p>
    <w:p w14:paraId="102A609F" w14:textId="77777777" w:rsidR="00111745" w:rsidRPr="001F6032" w:rsidRDefault="00111745" w:rsidP="00111745">
      <w:pPr>
        <w:pStyle w:val="NoSpacing"/>
        <w:rPr>
          <w:rFonts w:ascii="Calibri" w:hAnsi="Calibri" w:cs="Calibri"/>
          <w:sz w:val="24"/>
          <w:szCs w:val="24"/>
        </w:rPr>
      </w:pPr>
      <w:r w:rsidRPr="001F6032">
        <w:rPr>
          <w:rFonts w:ascii="Calibri" w:hAnsi="Calibri" w:cs="Calibri"/>
          <w:sz w:val="24"/>
          <w:szCs w:val="24"/>
        </w:rPr>
        <w:t>If you provide an email address on your application form, we will use this for all ensuing communication with you regarding your application. It is important that an email address you supply on your application form is your preferred email address for receipt of correspondence.</w:t>
      </w:r>
    </w:p>
    <w:p w14:paraId="57BFEDB4" w14:textId="77777777" w:rsidR="005042C2" w:rsidRPr="00111745" w:rsidRDefault="005042C2" w:rsidP="00A30D0B">
      <w:pPr>
        <w:pStyle w:val="NoSpacing"/>
        <w:rPr>
          <w:rFonts w:ascii="Calibri" w:hAnsi="Calibri" w:cs="Calibri"/>
          <w:sz w:val="28"/>
          <w:szCs w:val="28"/>
        </w:rPr>
      </w:pPr>
    </w:p>
    <w:p w14:paraId="4E0A93C6" w14:textId="77777777" w:rsidR="005042C2" w:rsidRDefault="005042C2" w:rsidP="00A30D0B">
      <w:pPr>
        <w:pStyle w:val="NoSpacing"/>
        <w:rPr>
          <w:rFonts w:ascii="Calibri" w:hAnsi="Calibri" w:cs="Calibri"/>
          <w:sz w:val="28"/>
          <w:szCs w:val="28"/>
          <w:lang w:val="en-IE"/>
        </w:rPr>
      </w:pPr>
    </w:p>
    <w:p w14:paraId="1F7F9F81" w14:textId="77777777" w:rsidR="00344353" w:rsidRDefault="00344353" w:rsidP="00A30D0B">
      <w:pPr>
        <w:pStyle w:val="NoSpacing"/>
        <w:rPr>
          <w:rFonts w:ascii="Calibri" w:hAnsi="Calibri" w:cs="Calibri"/>
          <w:sz w:val="28"/>
          <w:szCs w:val="28"/>
          <w:lang w:val="en-IE"/>
        </w:rPr>
      </w:pPr>
    </w:p>
    <w:p w14:paraId="4FC7E922" w14:textId="77777777" w:rsidR="00344353" w:rsidRDefault="00344353" w:rsidP="00A30D0B">
      <w:pPr>
        <w:pStyle w:val="NoSpacing"/>
        <w:rPr>
          <w:rFonts w:ascii="Calibri" w:hAnsi="Calibri" w:cs="Calibri"/>
          <w:sz w:val="28"/>
          <w:szCs w:val="28"/>
          <w:lang w:val="en-IE"/>
        </w:rPr>
      </w:pPr>
    </w:p>
    <w:p w14:paraId="2D7CF918" w14:textId="77777777" w:rsidR="00344353" w:rsidRDefault="00344353" w:rsidP="00A30D0B">
      <w:pPr>
        <w:pStyle w:val="NoSpacing"/>
        <w:rPr>
          <w:rFonts w:ascii="Calibri" w:hAnsi="Calibri" w:cs="Calibri"/>
          <w:sz w:val="28"/>
          <w:szCs w:val="28"/>
          <w:lang w:val="en-IE"/>
        </w:rPr>
      </w:pPr>
    </w:p>
    <w:p w14:paraId="20500967" w14:textId="77777777" w:rsidR="00344353" w:rsidRDefault="00344353" w:rsidP="00A30D0B">
      <w:pPr>
        <w:pStyle w:val="NoSpacing"/>
        <w:rPr>
          <w:rFonts w:ascii="Calibri" w:hAnsi="Calibri" w:cs="Calibri"/>
          <w:sz w:val="28"/>
          <w:szCs w:val="28"/>
          <w:lang w:val="en-IE"/>
        </w:rPr>
      </w:pPr>
    </w:p>
    <w:p w14:paraId="354B0CF2" w14:textId="77777777" w:rsidR="005042C2" w:rsidRDefault="005042C2" w:rsidP="005042C2">
      <w:pPr>
        <w:pStyle w:val="Heading1"/>
      </w:pPr>
      <w:r>
        <w:lastRenderedPageBreak/>
        <w:t xml:space="preserve">JOB DESCRIPTION </w:t>
      </w:r>
    </w:p>
    <w:p w14:paraId="11818A6C" w14:textId="5CD07B74" w:rsidR="00D44DC1" w:rsidRPr="00D44DC1" w:rsidRDefault="00D44DC1" w:rsidP="00D44DC1">
      <w:pPr>
        <w:pStyle w:val="NoSpacing"/>
        <w:jc w:val="both"/>
        <w:rPr>
          <w:rFonts w:ascii="Calibri" w:hAnsi="Calibri" w:cs="Calibri"/>
          <w:sz w:val="24"/>
          <w:szCs w:val="24"/>
        </w:rPr>
      </w:pPr>
      <w:r w:rsidRPr="00D44DC1">
        <w:rPr>
          <w:rFonts w:ascii="Calibri" w:hAnsi="Calibri" w:cs="Calibri"/>
          <w:b/>
          <w:bCs/>
          <w:sz w:val="24"/>
          <w:szCs w:val="24"/>
        </w:rPr>
        <w:t>Post:</w:t>
      </w:r>
      <w:r w:rsidRPr="00D44DC1">
        <w:rPr>
          <w:rFonts w:ascii="Calibri" w:hAnsi="Calibri" w:cs="Calibri"/>
          <w:sz w:val="24"/>
          <w:szCs w:val="24"/>
        </w:rPr>
        <w:t xml:space="preserve"> Teacher Foundation Stage (Temporary Maternity Cover)</w:t>
      </w:r>
    </w:p>
    <w:p w14:paraId="027DA4B4" w14:textId="2F532B90" w:rsidR="00D44DC1" w:rsidRDefault="00D44DC1" w:rsidP="00D44DC1">
      <w:pPr>
        <w:pStyle w:val="NoSpacing"/>
        <w:jc w:val="both"/>
        <w:rPr>
          <w:rFonts w:ascii="Calibri" w:hAnsi="Calibri" w:cs="Calibri"/>
          <w:sz w:val="24"/>
          <w:szCs w:val="24"/>
        </w:rPr>
      </w:pPr>
      <w:r w:rsidRPr="00D44DC1">
        <w:rPr>
          <w:rFonts w:ascii="Calibri" w:hAnsi="Calibri" w:cs="Calibri"/>
          <w:b/>
          <w:bCs/>
          <w:sz w:val="24"/>
          <w:szCs w:val="24"/>
        </w:rPr>
        <w:t>Responsible To:</w:t>
      </w:r>
      <w:r>
        <w:rPr>
          <w:rFonts w:ascii="Calibri" w:hAnsi="Calibri" w:cs="Calibri"/>
          <w:sz w:val="24"/>
          <w:szCs w:val="24"/>
        </w:rPr>
        <w:t xml:space="preserve"> Principal / Vice Principal</w:t>
      </w:r>
    </w:p>
    <w:p w14:paraId="35B27CD4" w14:textId="77777777" w:rsidR="00D44DC1" w:rsidRPr="00D44DC1" w:rsidRDefault="00D44DC1" w:rsidP="00D44DC1">
      <w:pPr>
        <w:pStyle w:val="NoSpacing"/>
        <w:jc w:val="both"/>
        <w:rPr>
          <w:rFonts w:ascii="Calibri" w:hAnsi="Calibri" w:cs="Calibri"/>
          <w:sz w:val="24"/>
          <w:szCs w:val="24"/>
        </w:rPr>
      </w:pPr>
    </w:p>
    <w:p w14:paraId="76FE567A" w14:textId="6F830C73" w:rsidR="005042C2" w:rsidRPr="005042C2" w:rsidRDefault="005042C2" w:rsidP="00D44DC1">
      <w:pPr>
        <w:jc w:val="both"/>
        <w:rPr>
          <w:rFonts w:ascii="Calibri" w:hAnsi="Calibri" w:cs="Calibri"/>
          <w:sz w:val="24"/>
          <w:szCs w:val="24"/>
        </w:rPr>
      </w:pPr>
      <w:r w:rsidRPr="005042C2">
        <w:rPr>
          <w:rFonts w:ascii="Calibri" w:hAnsi="Calibri" w:cs="Calibri"/>
          <w:sz w:val="24"/>
          <w:szCs w:val="24"/>
        </w:rPr>
        <w:t xml:space="preserve">Each applicant must be prepared to carry out their duties in accordance with the principles of Maine Integrated Primary School, which specifically include: </w:t>
      </w:r>
    </w:p>
    <w:p w14:paraId="16487897" w14:textId="77777777" w:rsidR="005042C2" w:rsidRPr="005042C2" w:rsidRDefault="005042C2" w:rsidP="00D44DC1">
      <w:pPr>
        <w:pStyle w:val="ListParagraph"/>
        <w:numPr>
          <w:ilvl w:val="0"/>
          <w:numId w:val="1"/>
        </w:numPr>
        <w:spacing w:before="200"/>
        <w:jc w:val="both"/>
        <w:rPr>
          <w:rFonts w:ascii="Calibri" w:hAnsi="Calibri" w:cs="Calibri"/>
          <w:sz w:val="24"/>
          <w:szCs w:val="24"/>
        </w:rPr>
      </w:pPr>
      <w:r w:rsidRPr="005042C2">
        <w:rPr>
          <w:rFonts w:ascii="Calibri" w:hAnsi="Calibri" w:cs="Calibri"/>
          <w:sz w:val="24"/>
          <w:szCs w:val="24"/>
        </w:rPr>
        <w:t xml:space="preserve">Evidence of a commitment to Integrated Education </w:t>
      </w:r>
    </w:p>
    <w:p w14:paraId="7546EC7A" w14:textId="77777777" w:rsidR="005042C2" w:rsidRPr="005042C2" w:rsidRDefault="005042C2" w:rsidP="00D44DC1">
      <w:pPr>
        <w:pStyle w:val="ListParagraph"/>
        <w:numPr>
          <w:ilvl w:val="0"/>
          <w:numId w:val="1"/>
        </w:numPr>
        <w:spacing w:before="200"/>
        <w:jc w:val="both"/>
        <w:rPr>
          <w:rFonts w:ascii="Calibri" w:hAnsi="Calibri" w:cs="Calibri"/>
          <w:sz w:val="24"/>
          <w:szCs w:val="24"/>
        </w:rPr>
      </w:pPr>
      <w:r w:rsidRPr="005042C2">
        <w:rPr>
          <w:rFonts w:ascii="Calibri" w:hAnsi="Calibri" w:cs="Calibri"/>
          <w:sz w:val="24"/>
          <w:szCs w:val="24"/>
        </w:rPr>
        <w:t>A commitment to Child-centred Education</w:t>
      </w:r>
    </w:p>
    <w:p w14:paraId="3CEB0A4B" w14:textId="77777777" w:rsidR="005042C2" w:rsidRPr="005042C2" w:rsidRDefault="005042C2" w:rsidP="00D44DC1">
      <w:pPr>
        <w:pStyle w:val="ListParagraph"/>
        <w:numPr>
          <w:ilvl w:val="0"/>
          <w:numId w:val="1"/>
        </w:numPr>
        <w:spacing w:before="200"/>
        <w:jc w:val="both"/>
        <w:rPr>
          <w:rFonts w:ascii="Calibri" w:hAnsi="Calibri" w:cs="Calibri"/>
          <w:sz w:val="24"/>
          <w:szCs w:val="24"/>
        </w:rPr>
      </w:pPr>
      <w:r w:rsidRPr="005042C2">
        <w:rPr>
          <w:rFonts w:ascii="Calibri" w:hAnsi="Calibri" w:cs="Calibri"/>
          <w:sz w:val="24"/>
          <w:szCs w:val="24"/>
        </w:rPr>
        <w:t xml:space="preserve">A belief in Parental Involvement in the life of the school </w:t>
      </w:r>
    </w:p>
    <w:p w14:paraId="1FF6B065" w14:textId="77777777" w:rsidR="005042C2" w:rsidRPr="005042C2" w:rsidRDefault="005042C2" w:rsidP="00D44DC1">
      <w:pPr>
        <w:pStyle w:val="ListParagraph"/>
        <w:numPr>
          <w:ilvl w:val="0"/>
          <w:numId w:val="1"/>
        </w:numPr>
        <w:spacing w:before="200"/>
        <w:jc w:val="both"/>
        <w:rPr>
          <w:rFonts w:ascii="Calibri" w:hAnsi="Calibri" w:cs="Calibri"/>
          <w:sz w:val="24"/>
          <w:szCs w:val="24"/>
        </w:rPr>
      </w:pPr>
      <w:r w:rsidRPr="005042C2">
        <w:rPr>
          <w:rFonts w:ascii="Calibri" w:hAnsi="Calibri" w:cs="Calibri"/>
          <w:sz w:val="24"/>
          <w:szCs w:val="24"/>
        </w:rPr>
        <w:t xml:space="preserve">A belief that an integrated school should be Christian rather than secular </w:t>
      </w:r>
    </w:p>
    <w:p w14:paraId="22B321D5" w14:textId="77777777" w:rsidR="005042C2" w:rsidRPr="005042C2" w:rsidRDefault="005042C2" w:rsidP="00D44DC1">
      <w:pPr>
        <w:jc w:val="both"/>
        <w:rPr>
          <w:rFonts w:ascii="Calibri" w:hAnsi="Calibri" w:cs="Calibri"/>
          <w:sz w:val="24"/>
          <w:szCs w:val="24"/>
        </w:rPr>
      </w:pPr>
      <w:r w:rsidRPr="005042C2">
        <w:rPr>
          <w:rFonts w:ascii="Calibri" w:hAnsi="Calibri" w:cs="Calibri"/>
          <w:sz w:val="24"/>
          <w:szCs w:val="24"/>
        </w:rPr>
        <w:t xml:space="preserve">The person appointed will be required: </w:t>
      </w:r>
    </w:p>
    <w:p w14:paraId="4D25B182" w14:textId="77777777" w:rsidR="005042C2" w:rsidRPr="005042C2" w:rsidRDefault="005042C2" w:rsidP="00D44DC1">
      <w:pPr>
        <w:pStyle w:val="ListParagraph"/>
        <w:numPr>
          <w:ilvl w:val="0"/>
          <w:numId w:val="2"/>
        </w:numPr>
        <w:spacing w:before="200"/>
        <w:jc w:val="both"/>
        <w:rPr>
          <w:rFonts w:ascii="Calibri" w:hAnsi="Calibri" w:cs="Calibri"/>
          <w:sz w:val="24"/>
          <w:szCs w:val="24"/>
        </w:rPr>
      </w:pPr>
      <w:r w:rsidRPr="005042C2">
        <w:rPr>
          <w:rFonts w:ascii="Calibri" w:hAnsi="Calibri" w:cs="Calibri"/>
          <w:sz w:val="24"/>
          <w:szCs w:val="24"/>
        </w:rPr>
        <w:t xml:space="preserve">to fulfil such duties as are generally in agreement with the school’s Scheme of </w:t>
      </w:r>
      <w:proofErr w:type="gramStart"/>
      <w:r w:rsidRPr="005042C2">
        <w:rPr>
          <w:rFonts w:ascii="Calibri" w:hAnsi="Calibri" w:cs="Calibri"/>
          <w:sz w:val="24"/>
          <w:szCs w:val="24"/>
        </w:rPr>
        <w:t>Management;</w:t>
      </w:r>
      <w:proofErr w:type="gramEnd"/>
      <w:r w:rsidRPr="005042C2">
        <w:rPr>
          <w:rFonts w:ascii="Calibri" w:hAnsi="Calibri" w:cs="Calibri"/>
          <w:sz w:val="24"/>
          <w:szCs w:val="24"/>
        </w:rPr>
        <w:t xml:space="preserve"> </w:t>
      </w:r>
    </w:p>
    <w:p w14:paraId="3A17ACDB" w14:textId="77777777" w:rsidR="005042C2" w:rsidRPr="005042C2" w:rsidRDefault="005042C2" w:rsidP="00D44DC1">
      <w:pPr>
        <w:pStyle w:val="ListParagraph"/>
        <w:numPr>
          <w:ilvl w:val="0"/>
          <w:numId w:val="2"/>
        </w:numPr>
        <w:spacing w:before="200"/>
        <w:jc w:val="both"/>
        <w:rPr>
          <w:rFonts w:ascii="Calibri" w:hAnsi="Calibri" w:cs="Calibri"/>
          <w:sz w:val="24"/>
          <w:szCs w:val="24"/>
        </w:rPr>
      </w:pPr>
      <w:r w:rsidRPr="005042C2">
        <w:rPr>
          <w:rFonts w:ascii="Calibri" w:hAnsi="Calibri" w:cs="Calibri"/>
          <w:sz w:val="24"/>
          <w:szCs w:val="24"/>
        </w:rPr>
        <w:t xml:space="preserve">to carry out a range of professional duties in accordance with the school’s policy and objectives as determined by the </w:t>
      </w:r>
      <w:proofErr w:type="gramStart"/>
      <w:r w:rsidRPr="005042C2">
        <w:rPr>
          <w:rFonts w:ascii="Calibri" w:hAnsi="Calibri" w:cs="Calibri"/>
          <w:sz w:val="24"/>
          <w:szCs w:val="24"/>
        </w:rPr>
        <w:t>Principal</w:t>
      </w:r>
      <w:proofErr w:type="gramEnd"/>
      <w:r w:rsidRPr="005042C2">
        <w:rPr>
          <w:rFonts w:ascii="Calibri" w:hAnsi="Calibri" w:cs="Calibri"/>
          <w:sz w:val="24"/>
          <w:szCs w:val="24"/>
        </w:rPr>
        <w:t xml:space="preserve"> in consultation with the Board of Governors; </w:t>
      </w:r>
    </w:p>
    <w:p w14:paraId="394F253A" w14:textId="77777777" w:rsidR="005042C2" w:rsidRPr="005042C2" w:rsidRDefault="005042C2" w:rsidP="00D44DC1">
      <w:pPr>
        <w:pStyle w:val="ListParagraph"/>
        <w:numPr>
          <w:ilvl w:val="0"/>
          <w:numId w:val="2"/>
        </w:numPr>
        <w:spacing w:before="200"/>
        <w:jc w:val="both"/>
        <w:rPr>
          <w:rFonts w:ascii="Calibri" w:hAnsi="Calibri" w:cs="Calibri"/>
          <w:sz w:val="24"/>
          <w:szCs w:val="24"/>
        </w:rPr>
      </w:pPr>
      <w:r w:rsidRPr="005042C2">
        <w:rPr>
          <w:rFonts w:ascii="Calibri" w:hAnsi="Calibri" w:cs="Calibri"/>
          <w:sz w:val="24"/>
          <w:szCs w:val="24"/>
        </w:rPr>
        <w:t xml:space="preserve">to follow through the reasonable directions of the Board of </w:t>
      </w:r>
      <w:proofErr w:type="gramStart"/>
      <w:r w:rsidRPr="005042C2">
        <w:rPr>
          <w:rFonts w:ascii="Calibri" w:hAnsi="Calibri" w:cs="Calibri"/>
          <w:sz w:val="24"/>
          <w:szCs w:val="24"/>
        </w:rPr>
        <w:t>Governors;</w:t>
      </w:r>
      <w:proofErr w:type="gramEnd"/>
      <w:r w:rsidRPr="005042C2">
        <w:rPr>
          <w:rFonts w:ascii="Calibri" w:hAnsi="Calibri" w:cs="Calibri"/>
          <w:sz w:val="24"/>
          <w:szCs w:val="24"/>
        </w:rPr>
        <w:t xml:space="preserve"> </w:t>
      </w:r>
    </w:p>
    <w:p w14:paraId="2C53E97A" w14:textId="77777777" w:rsidR="005042C2" w:rsidRPr="005042C2" w:rsidRDefault="005042C2" w:rsidP="00D44DC1">
      <w:pPr>
        <w:pStyle w:val="ListParagraph"/>
        <w:numPr>
          <w:ilvl w:val="0"/>
          <w:numId w:val="2"/>
        </w:numPr>
        <w:spacing w:before="200"/>
        <w:jc w:val="both"/>
        <w:rPr>
          <w:rFonts w:ascii="Calibri" w:hAnsi="Calibri" w:cs="Calibri"/>
          <w:sz w:val="24"/>
          <w:szCs w:val="24"/>
        </w:rPr>
      </w:pPr>
      <w:r w:rsidRPr="005042C2">
        <w:rPr>
          <w:rFonts w:ascii="Calibri" w:hAnsi="Calibri" w:cs="Calibri"/>
          <w:sz w:val="24"/>
          <w:szCs w:val="24"/>
        </w:rPr>
        <w:t xml:space="preserve">to consult where appropriate with the </w:t>
      </w:r>
      <w:proofErr w:type="gramStart"/>
      <w:r w:rsidRPr="005042C2">
        <w:rPr>
          <w:rFonts w:ascii="Calibri" w:hAnsi="Calibri" w:cs="Calibri"/>
          <w:sz w:val="24"/>
          <w:szCs w:val="24"/>
        </w:rPr>
        <w:t>Principal</w:t>
      </w:r>
      <w:proofErr w:type="gramEnd"/>
      <w:r w:rsidRPr="005042C2">
        <w:rPr>
          <w:rFonts w:ascii="Calibri" w:hAnsi="Calibri" w:cs="Calibri"/>
          <w:sz w:val="24"/>
          <w:szCs w:val="24"/>
        </w:rPr>
        <w:t xml:space="preserve">, staff and the Board of Governors of the school; </w:t>
      </w:r>
    </w:p>
    <w:p w14:paraId="2A30CB22" w14:textId="77777777" w:rsidR="005042C2" w:rsidRPr="005042C2" w:rsidRDefault="005042C2" w:rsidP="00D44DC1">
      <w:pPr>
        <w:pStyle w:val="ListParagraph"/>
        <w:numPr>
          <w:ilvl w:val="0"/>
          <w:numId w:val="2"/>
        </w:numPr>
        <w:spacing w:before="200"/>
        <w:jc w:val="both"/>
        <w:rPr>
          <w:rFonts w:ascii="Calibri" w:hAnsi="Calibri" w:cs="Calibri"/>
          <w:sz w:val="24"/>
          <w:szCs w:val="24"/>
        </w:rPr>
      </w:pPr>
      <w:r w:rsidRPr="005042C2">
        <w:rPr>
          <w:rFonts w:ascii="Calibri" w:hAnsi="Calibri" w:cs="Calibri"/>
          <w:sz w:val="24"/>
          <w:szCs w:val="24"/>
        </w:rPr>
        <w:t xml:space="preserve">to fulfil those conditions of service as agreed for teachers by the Northern Ireland Teachers’ Salaries Negotiating Committee in Teacher’s terms and conditions. </w:t>
      </w:r>
    </w:p>
    <w:p w14:paraId="32551D46" w14:textId="77777777" w:rsidR="005042C2" w:rsidRDefault="005042C2" w:rsidP="00D44DC1">
      <w:pPr>
        <w:pStyle w:val="NoSpacing"/>
        <w:jc w:val="both"/>
        <w:rPr>
          <w:rFonts w:ascii="Calibri" w:hAnsi="Calibri" w:cs="Calibri"/>
          <w:sz w:val="24"/>
          <w:szCs w:val="24"/>
        </w:rPr>
      </w:pPr>
      <w:r w:rsidRPr="00D44DC1">
        <w:rPr>
          <w:rFonts w:ascii="Calibri" w:hAnsi="Calibri" w:cs="Calibri"/>
          <w:sz w:val="24"/>
          <w:szCs w:val="24"/>
        </w:rPr>
        <w:t xml:space="preserve">Salary and conditions of service will be in accordance with points above. </w:t>
      </w:r>
    </w:p>
    <w:p w14:paraId="4E7C0CC2" w14:textId="77777777" w:rsidR="00D44DC1" w:rsidRDefault="00D44DC1" w:rsidP="00D44DC1">
      <w:pPr>
        <w:pStyle w:val="NoSpacing"/>
        <w:jc w:val="both"/>
        <w:rPr>
          <w:rFonts w:ascii="Calibri" w:hAnsi="Calibri" w:cs="Calibri"/>
          <w:sz w:val="24"/>
          <w:szCs w:val="24"/>
        </w:rPr>
      </w:pPr>
    </w:p>
    <w:p w14:paraId="5E01360A" w14:textId="77777777" w:rsidR="00D44DC1" w:rsidRPr="00D44DC1" w:rsidRDefault="00D44DC1" w:rsidP="00D44DC1">
      <w:pPr>
        <w:pStyle w:val="NoSpacing"/>
        <w:jc w:val="both"/>
        <w:rPr>
          <w:rFonts w:ascii="Calibri" w:hAnsi="Calibri" w:cs="Calibri"/>
          <w:sz w:val="24"/>
          <w:szCs w:val="24"/>
        </w:rPr>
      </w:pPr>
    </w:p>
    <w:p w14:paraId="36609B07" w14:textId="77777777" w:rsidR="005042C2" w:rsidRDefault="005042C2" w:rsidP="00D44DC1">
      <w:pPr>
        <w:pStyle w:val="NoSpacing"/>
        <w:jc w:val="both"/>
        <w:rPr>
          <w:rFonts w:ascii="Calibri" w:hAnsi="Calibri" w:cs="Calibri"/>
          <w:sz w:val="28"/>
          <w:szCs w:val="28"/>
        </w:rPr>
      </w:pPr>
    </w:p>
    <w:p w14:paraId="09155CE9" w14:textId="77777777" w:rsidR="00D44DC1" w:rsidRDefault="00D44DC1" w:rsidP="00D44DC1">
      <w:pPr>
        <w:pStyle w:val="NoSpacing"/>
        <w:jc w:val="both"/>
        <w:rPr>
          <w:rFonts w:ascii="Calibri" w:hAnsi="Calibri" w:cs="Calibri"/>
          <w:sz w:val="28"/>
          <w:szCs w:val="28"/>
        </w:rPr>
      </w:pPr>
    </w:p>
    <w:p w14:paraId="1788D8AD" w14:textId="77777777" w:rsidR="00D44DC1" w:rsidRDefault="00D44DC1" w:rsidP="00D44DC1">
      <w:pPr>
        <w:pStyle w:val="NoSpacing"/>
        <w:jc w:val="both"/>
        <w:rPr>
          <w:rFonts w:ascii="Calibri" w:hAnsi="Calibri" w:cs="Calibri"/>
          <w:sz w:val="28"/>
          <w:szCs w:val="28"/>
        </w:rPr>
      </w:pPr>
    </w:p>
    <w:p w14:paraId="623D469C" w14:textId="77777777" w:rsidR="00D44DC1" w:rsidRDefault="00D44DC1" w:rsidP="00D44DC1">
      <w:pPr>
        <w:pStyle w:val="NoSpacing"/>
        <w:jc w:val="both"/>
        <w:rPr>
          <w:rFonts w:ascii="Calibri" w:hAnsi="Calibri" w:cs="Calibri"/>
          <w:sz w:val="28"/>
          <w:szCs w:val="28"/>
        </w:rPr>
      </w:pPr>
    </w:p>
    <w:p w14:paraId="734A5D41" w14:textId="77777777" w:rsidR="00D44DC1" w:rsidRDefault="00D44DC1" w:rsidP="00D44DC1">
      <w:pPr>
        <w:pStyle w:val="NoSpacing"/>
        <w:jc w:val="both"/>
        <w:rPr>
          <w:rFonts w:ascii="Calibri" w:hAnsi="Calibri" w:cs="Calibri"/>
          <w:sz w:val="28"/>
          <w:szCs w:val="28"/>
        </w:rPr>
      </w:pPr>
    </w:p>
    <w:p w14:paraId="21EA8D47" w14:textId="77777777" w:rsidR="00D44DC1" w:rsidRDefault="00D44DC1" w:rsidP="00D44DC1">
      <w:pPr>
        <w:pStyle w:val="NoSpacing"/>
        <w:jc w:val="both"/>
        <w:rPr>
          <w:rFonts w:ascii="Calibri" w:hAnsi="Calibri" w:cs="Calibri"/>
          <w:sz w:val="28"/>
          <w:szCs w:val="28"/>
        </w:rPr>
      </w:pPr>
    </w:p>
    <w:p w14:paraId="6AB73677" w14:textId="77777777" w:rsidR="00D44DC1" w:rsidRDefault="00D44DC1" w:rsidP="00D44DC1">
      <w:pPr>
        <w:pStyle w:val="NoSpacing"/>
        <w:jc w:val="both"/>
        <w:rPr>
          <w:rFonts w:ascii="Calibri" w:hAnsi="Calibri" w:cs="Calibri"/>
          <w:sz w:val="28"/>
          <w:szCs w:val="28"/>
        </w:rPr>
      </w:pPr>
    </w:p>
    <w:p w14:paraId="5CE5FAAE" w14:textId="77777777" w:rsidR="00D44DC1" w:rsidRDefault="00D44DC1" w:rsidP="00D44DC1">
      <w:pPr>
        <w:pStyle w:val="NoSpacing"/>
        <w:jc w:val="both"/>
        <w:rPr>
          <w:rFonts w:ascii="Calibri" w:hAnsi="Calibri" w:cs="Calibri"/>
          <w:sz w:val="28"/>
          <w:szCs w:val="28"/>
        </w:rPr>
      </w:pPr>
    </w:p>
    <w:p w14:paraId="01477318" w14:textId="77777777" w:rsidR="00D44DC1" w:rsidRDefault="00D44DC1" w:rsidP="00D44DC1">
      <w:pPr>
        <w:pStyle w:val="NoSpacing"/>
        <w:jc w:val="both"/>
        <w:rPr>
          <w:rFonts w:ascii="Calibri" w:hAnsi="Calibri" w:cs="Calibri"/>
          <w:sz w:val="28"/>
          <w:szCs w:val="28"/>
        </w:rPr>
      </w:pPr>
    </w:p>
    <w:p w14:paraId="6A002E8F" w14:textId="77777777" w:rsidR="00D44DC1" w:rsidRDefault="00D44DC1" w:rsidP="00D44DC1">
      <w:pPr>
        <w:pStyle w:val="NoSpacing"/>
        <w:jc w:val="both"/>
        <w:rPr>
          <w:rFonts w:ascii="Calibri" w:hAnsi="Calibri" w:cs="Calibri"/>
          <w:sz w:val="28"/>
          <w:szCs w:val="28"/>
        </w:rPr>
      </w:pPr>
    </w:p>
    <w:p w14:paraId="3DA2F4BD" w14:textId="77777777" w:rsidR="00D44DC1" w:rsidRDefault="00D44DC1" w:rsidP="00D44DC1">
      <w:pPr>
        <w:pStyle w:val="NoSpacing"/>
        <w:jc w:val="both"/>
        <w:rPr>
          <w:rFonts w:ascii="Calibri" w:hAnsi="Calibri" w:cs="Calibri"/>
          <w:sz w:val="28"/>
          <w:szCs w:val="28"/>
        </w:rPr>
      </w:pPr>
    </w:p>
    <w:p w14:paraId="56C37860" w14:textId="77777777" w:rsidR="00D44DC1" w:rsidRDefault="00D44DC1" w:rsidP="00D44DC1">
      <w:pPr>
        <w:pStyle w:val="NoSpacing"/>
        <w:jc w:val="both"/>
        <w:rPr>
          <w:rFonts w:ascii="Calibri" w:hAnsi="Calibri" w:cs="Calibri"/>
          <w:sz w:val="28"/>
          <w:szCs w:val="28"/>
        </w:rPr>
      </w:pPr>
    </w:p>
    <w:p w14:paraId="774DF368" w14:textId="77777777" w:rsidR="00D44DC1" w:rsidRDefault="00D44DC1" w:rsidP="00D44DC1">
      <w:pPr>
        <w:pStyle w:val="NoSpacing"/>
        <w:jc w:val="both"/>
        <w:rPr>
          <w:rFonts w:ascii="Calibri" w:hAnsi="Calibri" w:cs="Calibri"/>
          <w:sz w:val="28"/>
          <w:szCs w:val="28"/>
        </w:rPr>
      </w:pPr>
    </w:p>
    <w:p w14:paraId="36D2125E" w14:textId="77777777" w:rsidR="00D44DC1" w:rsidRDefault="00D44DC1" w:rsidP="00D44DC1">
      <w:pPr>
        <w:pStyle w:val="NoSpacing"/>
        <w:jc w:val="both"/>
        <w:rPr>
          <w:rFonts w:ascii="Calibri" w:hAnsi="Calibri" w:cs="Calibri"/>
          <w:sz w:val="28"/>
          <w:szCs w:val="28"/>
        </w:rPr>
      </w:pPr>
    </w:p>
    <w:p w14:paraId="7FF27BA5" w14:textId="77777777" w:rsidR="00D44DC1" w:rsidRDefault="00D44DC1" w:rsidP="00D44DC1">
      <w:pPr>
        <w:pStyle w:val="NoSpacing"/>
        <w:jc w:val="both"/>
        <w:rPr>
          <w:rFonts w:ascii="Calibri" w:hAnsi="Calibri" w:cs="Calibri"/>
          <w:sz w:val="28"/>
          <w:szCs w:val="28"/>
        </w:rPr>
      </w:pPr>
    </w:p>
    <w:p w14:paraId="63E8A589" w14:textId="77777777" w:rsidR="009B19F0" w:rsidRDefault="009B19F0" w:rsidP="009B19F0">
      <w:pPr>
        <w:pStyle w:val="Heading1"/>
      </w:pPr>
      <w:bookmarkStart w:id="0" w:name="_Toc41565083"/>
      <w:bookmarkStart w:id="1" w:name="_Hlk229076634"/>
      <w:r>
        <w:lastRenderedPageBreak/>
        <w:t>Person Specification</w:t>
      </w:r>
      <w:bookmarkEnd w:id="0"/>
    </w:p>
    <w:bookmarkEnd w:id="1"/>
    <w:p w14:paraId="39391B70" w14:textId="77777777" w:rsidR="009B19F0" w:rsidRPr="009B19F0" w:rsidRDefault="009B19F0" w:rsidP="009B19F0">
      <w:pPr>
        <w:pStyle w:val="NoSpacing"/>
        <w:rPr>
          <w:rFonts w:ascii="Calibri" w:hAnsi="Calibri" w:cs="Calibri"/>
          <w:sz w:val="24"/>
          <w:szCs w:val="24"/>
        </w:rPr>
      </w:pPr>
      <w:r w:rsidRPr="009B19F0">
        <w:rPr>
          <w:rFonts w:ascii="Calibri" w:hAnsi="Calibri" w:cs="Calibri"/>
          <w:sz w:val="24"/>
          <w:szCs w:val="24"/>
        </w:rPr>
        <w:t>Applicants must be registered with the General Teaching Council for Northern Ireland (GTCNI) upon taking up employment.</w:t>
      </w:r>
    </w:p>
    <w:p w14:paraId="5EDE7AAB" w14:textId="77777777" w:rsidR="009B19F0" w:rsidRPr="009B19F0" w:rsidRDefault="009B19F0" w:rsidP="009B19F0">
      <w:pPr>
        <w:pStyle w:val="NoSpacing"/>
        <w:rPr>
          <w:rFonts w:ascii="Calibri" w:hAnsi="Calibri" w:cs="Calibri"/>
          <w:sz w:val="24"/>
          <w:szCs w:val="24"/>
        </w:rPr>
      </w:pPr>
      <w:r w:rsidRPr="009B19F0">
        <w:rPr>
          <w:rFonts w:ascii="Calibri" w:hAnsi="Calibri" w:cs="Calibri"/>
          <w:sz w:val="24"/>
          <w:szCs w:val="24"/>
        </w:rPr>
        <w:t xml:space="preserve">Please note the onus is on candidates to provide sufficient detailed information on their application forms </w:t>
      </w:r>
      <w:proofErr w:type="gramStart"/>
      <w:r w:rsidRPr="009B19F0">
        <w:rPr>
          <w:rFonts w:ascii="Calibri" w:hAnsi="Calibri" w:cs="Calibri"/>
          <w:sz w:val="24"/>
          <w:szCs w:val="24"/>
        </w:rPr>
        <w:t>in order to</w:t>
      </w:r>
      <w:proofErr w:type="gramEnd"/>
      <w:r w:rsidRPr="009B19F0">
        <w:rPr>
          <w:rFonts w:ascii="Calibri" w:hAnsi="Calibri" w:cs="Calibri"/>
          <w:sz w:val="24"/>
          <w:szCs w:val="24"/>
        </w:rPr>
        <w:t xml:space="preserve"> demonstrate how they meet each of the criteria.  Failure to do so may result in a candidate not being shortlisted since Selection Panels cannot make assumptions in the absence of essential information.</w:t>
      </w:r>
    </w:p>
    <w:p w14:paraId="1814C9F1" w14:textId="77777777" w:rsidR="009B19F0" w:rsidRPr="009B19F0" w:rsidRDefault="009B19F0" w:rsidP="009B19F0">
      <w:pPr>
        <w:pStyle w:val="NoSpacing"/>
        <w:rPr>
          <w:rFonts w:ascii="Calibri" w:hAnsi="Calibri" w:cs="Calibri"/>
          <w:sz w:val="24"/>
          <w:szCs w:val="24"/>
        </w:rPr>
      </w:pPr>
      <w:r w:rsidRPr="009B19F0">
        <w:rPr>
          <w:rFonts w:ascii="Calibri" w:hAnsi="Calibri" w:cs="Calibri"/>
          <w:sz w:val="24"/>
          <w:szCs w:val="24"/>
        </w:rPr>
        <w:t>Please note only post-qualification teaching experience will be considered.</w:t>
      </w:r>
    </w:p>
    <w:p w14:paraId="21AD2A4C" w14:textId="77777777" w:rsidR="00E220F2" w:rsidRPr="000D783B" w:rsidRDefault="00E220F2" w:rsidP="000D783B">
      <w:pPr>
        <w:pStyle w:val="Heading1"/>
      </w:pPr>
      <w:r w:rsidRPr="000D783B">
        <w:t>criteria</w:t>
      </w:r>
    </w:p>
    <w:p w14:paraId="0B3C7350" w14:textId="77777777" w:rsidR="00E220F2" w:rsidRDefault="00E220F2" w:rsidP="00E220F2">
      <w:pPr>
        <w:pStyle w:val="NoSpacing"/>
        <w:ind w:right="206"/>
        <w:jc w:val="both"/>
        <w:rPr>
          <w:rFonts w:ascii="Arial" w:hAnsi="Arial" w:cs="Arial"/>
        </w:rPr>
      </w:pPr>
    </w:p>
    <w:tbl>
      <w:tblPr>
        <w:tblStyle w:val="TableGrid"/>
        <w:tblW w:w="5000" w:type="pct"/>
        <w:tblLook w:val="04A0" w:firstRow="1" w:lastRow="0" w:firstColumn="1" w:lastColumn="0" w:noHBand="0" w:noVBand="1"/>
      </w:tblPr>
      <w:tblGrid>
        <w:gridCol w:w="2328"/>
        <w:gridCol w:w="4086"/>
        <w:gridCol w:w="2258"/>
        <w:gridCol w:w="1784"/>
      </w:tblGrid>
      <w:tr w:rsidR="00E220F2" w:rsidRPr="00741886" w14:paraId="77F9C95B" w14:textId="77777777" w:rsidTr="003B0B95">
        <w:trPr>
          <w:trHeight w:val="612"/>
        </w:trPr>
        <w:tc>
          <w:tcPr>
            <w:tcW w:w="1113" w:type="pct"/>
            <w:shd w:val="clear" w:color="auto" w:fill="E8E8E8" w:themeFill="background2"/>
          </w:tcPr>
          <w:p w14:paraId="04343C0A" w14:textId="60C8C00A" w:rsidR="00E220F2" w:rsidRPr="00E220F2" w:rsidRDefault="00E220F2" w:rsidP="004F4795">
            <w:pPr>
              <w:rPr>
                <w:rFonts w:ascii="Calibri" w:hAnsi="Calibri" w:cs="Calibri"/>
                <w:b/>
                <w:bCs/>
              </w:rPr>
            </w:pPr>
            <w:r>
              <w:rPr>
                <w:rFonts w:ascii="Calibri" w:hAnsi="Calibri" w:cs="Calibri"/>
                <w:b/>
                <w:bCs/>
              </w:rPr>
              <w:t>Factor</w:t>
            </w:r>
          </w:p>
        </w:tc>
        <w:tc>
          <w:tcPr>
            <w:tcW w:w="1954" w:type="pct"/>
            <w:shd w:val="clear" w:color="auto" w:fill="E8E8E8" w:themeFill="background2"/>
          </w:tcPr>
          <w:p w14:paraId="62EFFA03" w14:textId="1E595394" w:rsidR="00E220F2" w:rsidRPr="00E220F2" w:rsidRDefault="00E220F2" w:rsidP="004F4795">
            <w:pPr>
              <w:rPr>
                <w:rFonts w:ascii="Calibri" w:hAnsi="Calibri" w:cs="Calibri"/>
                <w:b/>
                <w:bCs/>
              </w:rPr>
            </w:pPr>
            <w:r>
              <w:rPr>
                <w:rFonts w:ascii="Calibri" w:hAnsi="Calibri" w:cs="Calibri"/>
                <w:b/>
                <w:bCs/>
              </w:rPr>
              <w:t>Essential Criteria</w:t>
            </w:r>
          </w:p>
        </w:tc>
        <w:tc>
          <w:tcPr>
            <w:tcW w:w="1080" w:type="pct"/>
            <w:shd w:val="clear" w:color="auto" w:fill="E8E8E8" w:themeFill="background2"/>
          </w:tcPr>
          <w:p w14:paraId="2B572FA4" w14:textId="5D281930" w:rsidR="00E220F2" w:rsidRPr="00E220F2" w:rsidRDefault="00E220F2" w:rsidP="004F4795">
            <w:pPr>
              <w:jc w:val="center"/>
              <w:rPr>
                <w:rFonts w:ascii="Calibri" w:hAnsi="Calibri" w:cs="Calibri"/>
                <w:b/>
                <w:bCs/>
              </w:rPr>
            </w:pPr>
            <w:r>
              <w:rPr>
                <w:rFonts w:ascii="Calibri" w:hAnsi="Calibri" w:cs="Calibri"/>
                <w:b/>
                <w:bCs/>
              </w:rPr>
              <w:t>Desirable Criteria</w:t>
            </w:r>
          </w:p>
        </w:tc>
        <w:tc>
          <w:tcPr>
            <w:tcW w:w="853" w:type="pct"/>
            <w:shd w:val="clear" w:color="auto" w:fill="E8E8E8" w:themeFill="background2"/>
          </w:tcPr>
          <w:p w14:paraId="4ACB654B" w14:textId="0A00E2F1" w:rsidR="00E220F2" w:rsidRPr="00E220F2" w:rsidRDefault="00E220F2" w:rsidP="004F4795">
            <w:pPr>
              <w:tabs>
                <w:tab w:val="left" w:pos="585"/>
              </w:tabs>
              <w:rPr>
                <w:rFonts w:ascii="Calibri" w:hAnsi="Calibri" w:cs="Calibri"/>
                <w:b/>
                <w:bCs/>
              </w:rPr>
            </w:pPr>
            <w:r>
              <w:rPr>
                <w:rFonts w:ascii="Calibri" w:hAnsi="Calibri" w:cs="Calibri"/>
                <w:b/>
                <w:bCs/>
              </w:rPr>
              <w:t>Assessment</w:t>
            </w:r>
          </w:p>
        </w:tc>
      </w:tr>
      <w:tr w:rsidR="00E220F2" w:rsidRPr="00741886" w14:paraId="1288A15A" w14:textId="77777777" w:rsidTr="00E220F2">
        <w:tc>
          <w:tcPr>
            <w:tcW w:w="1113" w:type="pct"/>
          </w:tcPr>
          <w:p w14:paraId="15CFB14D" w14:textId="77777777" w:rsidR="00E220F2" w:rsidRPr="00E220F2" w:rsidRDefault="00E220F2" w:rsidP="004F4795">
            <w:pPr>
              <w:rPr>
                <w:rFonts w:ascii="Calibri" w:hAnsi="Calibri" w:cs="Calibri"/>
                <w:b/>
                <w:bCs/>
                <w:sz w:val="20"/>
              </w:rPr>
            </w:pPr>
            <w:r w:rsidRPr="00E220F2">
              <w:rPr>
                <w:rFonts w:ascii="Calibri" w:hAnsi="Calibri" w:cs="Calibri"/>
                <w:b/>
                <w:bCs/>
                <w:sz w:val="20"/>
              </w:rPr>
              <w:t>Qualifications/</w:t>
            </w:r>
          </w:p>
          <w:p w14:paraId="5BD18880" w14:textId="77777777" w:rsidR="00E220F2" w:rsidRPr="00E220F2" w:rsidRDefault="00E220F2" w:rsidP="004F4795">
            <w:pPr>
              <w:rPr>
                <w:rFonts w:ascii="Calibri" w:hAnsi="Calibri" w:cs="Calibri"/>
                <w:b/>
                <w:bCs/>
                <w:sz w:val="20"/>
              </w:rPr>
            </w:pPr>
            <w:r w:rsidRPr="00E220F2">
              <w:rPr>
                <w:rFonts w:ascii="Calibri" w:hAnsi="Calibri" w:cs="Calibri"/>
                <w:b/>
                <w:bCs/>
                <w:sz w:val="20"/>
              </w:rPr>
              <w:t xml:space="preserve">Professional </w:t>
            </w:r>
          </w:p>
          <w:p w14:paraId="106E72D1" w14:textId="77777777" w:rsidR="00E220F2" w:rsidRPr="00E220F2" w:rsidRDefault="00E220F2" w:rsidP="004F4795">
            <w:pPr>
              <w:rPr>
                <w:rFonts w:ascii="Calibri" w:hAnsi="Calibri" w:cs="Calibri"/>
                <w:b/>
                <w:bCs/>
                <w:sz w:val="20"/>
              </w:rPr>
            </w:pPr>
            <w:r w:rsidRPr="00E220F2">
              <w:rPr>
                <w:rFonts w:ascii="Calibri" w:hAnsi="Calibri" w:cs="Calibri"/>
                <w:b/>
                <w:bCs/>
                <w:sz w:val="20"/>
              </w:rPr>
              <w:t>Membership</w:t>
            </w:r>
          </w:p>
        </w:tc>
        <w:tc>
          <w:tcPr>
            <w:tcW w:w="1954" w:type="pct"/>
          </w:tcPr>
          <w:p w14:paraId="78376702" w14:textId="77777777" w:rsidR="00E220F2" w:rsidRPr="00E220F2" w:rsidRDefault="00E220F2" w:rsidP="004F4795">
            <w:pPr>
              <w:spacing w:after="120"/>
              <w:rPr>
                <w:rFonts w:ascii="Calibri" w:hAnsi="Calibri" w:cs="Calibri"/>
              </w:rPr>
            </w:pPr>
            <w:r w:rsidRPr="00E220F2">
              <w:rPr>
                <w:rFonts w:ascii="Calibri" w:hAnsi="Calibri" w:cs="Calibri"/>
              </w:rPr>
              <w:t>Hold a teaching qualification that specialises in Primary Education</w:t>
            </w:r>
          </w:p>
          <w:p w14:paraId="0077A294" w14:textId="1B363281" w:rsidR="00E220F2" w:rsidRPr="00E220F2" w:rsidRDefault="00E220F2" w:rsidP="004F4795">
            <w:pPr>
              <w:spacing w:after="120"/>
              <w:rPr>
                <w:rFonts w:ascii="Calibri" w:hAnsi="Calibri" w:cs="Calibri"/>
              </w:rPr>
            </w:pPr>
            <w:r w:rsidRPr="00E220F2">
              <w:rPr>
                <w:rFonts w:ascii="Calibri" w:hAnsi="Calibri" w:cs="Calibri"/>
              </w:rPr>
              <w:t xml:space="preserve">A minimum of 6 months continuous paid teaching experience in the last year in a </w:t>
            </w:r>
            <w:r w:rsidR="0052580C">
              <w:rPr>
                <w:rFonts w:ascii="Calibri" w:hAnsi="Calibri" w:cs="Calibri"/>
              </w:rPr>
              <w:t xml:space="preserve">foundation or </w:t>
            </w:r>
            <w:r w:rsidRPr="00E220F2">
              <w:rPr>
                <w:rFonts w:ascii="Calibri" w:hAnsi="Calibri" w:cs="Calibri"/>
              </w:rPr>
              <w:t>key stage 1 class</w:t>
            </w:r>
          </w:p>
          <w:p w14:paraId="08A4BC25" w14:textId="77777777" w:rsidR="00E220F2" w:rsidRPr="00E220F2" w:rsidRDefault="00E220F2" w:rsidP="004F4795">
            <w:pPr>
              <w:spacing w:after="120"/>
              <w:rPr>
                <w:rFonts w:ascii="Calibri" w:hAnsi="Calibri" w:cs="Calibri"/>
              </w:rPr>
            </w:pPr>
            <w:r w:rsidRPr="00E220F2">
              <w:rPr>
                <w:rFonts w:ascii="Calibri" w:hAnsi="Calibri" w:cs="Calibri"/>
              </w:rPr>
              <w:t>Be registered with the General Teaching Council for Northern Ireland (</w:t>
            </w:r>
            <w:proofErr w:type="spellStart"/>
            <w:r w:rsidRPr="00E220F2">
              <w:rPr>
                <w:rFonts w:ascii="Calibri" w:hAnsi="Calibri" w:cs="Calibri"/>
              </w:rPr>
              <w:t>GtCNI</w:t>
            </w:r>
            <w:proofErr w:type="spellEnd"/>
            <w:r w:rsidRPr="00E220F2">
              <w:rPr>
                <w:rFonts w:ascii="Calibri" w:hAnsi="Calibri" w:cs="Calibri"/>
              </w:rPr>
              <w:t>) before taking up post</w:t>
            </w:r>
          </w:p>
          <w:p w14:paraId="32D289A5" w14:textId="77777777" w:rsidR="00E220F2" w:rsidRPr="00E220F2" w:rsidRDefault="00E220F2" w:rsidP="004F4795">
            <w:pPr>
              <w:spacing w:after="120"/>
              <w:rPr>
                <w:rFonts w:ascii="Calibri" w:hAnsi="Calibri" w:cs="Calibri"/>
                <w:sz w:val="20"/>
              </w:rPr>
            </w:pPr>
          </w:p>
        </w:tc>
        <w:tc>
          <w:tcPr>
            <w:tcW w:w="1080" w:type="pct"/>
          </w:tcPr>
          <w:p w14:paraId="51F758BE" w14:textId="2181EA6C" w:rsidR="00E220F2" w:rsidRPr="00E220F2" w:rsidRDefault="00E220F2" w:rsidP="004F4795">
            <w:pPr>
              <w:pStyle w:val="NoSpacing"/>
              <w:rPr>
                <w:rFonts w:ascii="Calibri" w:hAnsi="Calibri" w:cs="Calibri"/>
              </w:rPr>
            </w:pPr>
            <w:r w:rsidRPr="00E220F2">
              <w:rPr>
                <w:rFonts w:ascii="Calibri" w:hAnsi="Calibri" w:cs="Calibri"/>
              </w:rPr>
              <w:t xml:space="preserve">A minimum of </w:t>
            </w:r>
            <w:r w:rsidR="0052580C">
              <w:rPr>
                <w:rFonts w:ascii="Calibri" w:hAnsi="Calibri" w:cs="Calibri"/>
              </w:rPr>
              <w:t>12</w:t>
            </w:r>
            <w:r w:rsidRPr="00E220F2">
              <w:rPr>
                <w:rFonts w:ascii="Calibri" w:hAnsi="Calibri" w:cs="Calibri"/>
              </w:rPr>
              <w:t xml:space="preserve"> months</w:t>
            </w:r>
            <w:r w:rsidR="0052580C">
              <w:rPr>
                <w:rFonts w:ascii="Calibri" w:hAnsi="Calibri" w:cs="Calibri"/>
              </w:rPr>
              <w:t xml:space="preserve"> </w:t>
            </w:r>
            <w:r w:rsidR="0052580C" w:rsidRPr="00E220F2">
              <w:rPr>
                <w:rFonts w:ascii="Calibri" w:hAnsi="Calibri" w:cs="Calibri"/>
              </w:rPr>
              <w:t>continuous paid</w:t>
            </w:r>
            <w:r w:rsidRPr="00E220F2">
              <w:rPr>
                <w:rFonts w:ascii="Calibri" w:hAnsi="Calibri" w:cs="Calibri"/>
              </w:rPr>
              <w:t xml:space="preserve"> experience teaching a foundation class</w:t>
            </w:r>
          </w:p>
          <w:p w14:paraId="19145265" w14:textId="77777777" w:rsidR="00E220F2" w:rsidRPr="00E220F2" w:rsidRDefault="00E220F2" w:rsidP="004F4795">
            <w:pPr>
              <w:pStyle w:val="ListParagraph"/>
              <w:rPr>
                <w:rFonts w:ascii="Calibri" w:hAnsi="Calibri" w:cs="Calibri"/>
              </w:rPr>
            </w:pPr>
          </w:p>
          <w:p w14:paraId="3BA9B4EC" w14:textId="77777777" w:rsidR="00E220F2" w:rsidRPr="00E220F2" w:rsidRDefault="00E220F2" w:rsidP="004F4795">
            <w:pPr>
              <w:spacing w:after="120"/>
              <w:rPr>
                <w:rFonts w:ascii="Calibri" w:hAnsi="Calibri" w:cs="Calibri"/>
              </w:rPr>
            </w:pPr>
          </w:p>
        </w:tc>
        <w:tc>
          <w:tcPr>
            <w:tcW w:w="853" w:type="pct"/>
          </w:tcPr>
          <w:p w14:paraId="788E9F77" w14:textId="3BB8FD66" w:rsidR="00E220F2" w:rsidRPr="00E220F2" w:rsidRDefault="00E220F2" w:rsidP="004F4795">
            <w:pPr>
              <w:pStyle w:val="NoSpacing"/>
              <w:rPr>
                <w:rFonts w:ascii="Calibri" w:hAnsi="Calibri" w:cs="Calibri"/>
              </w:rPr>
            </w:pPr>
            <w:r>
              <w:rPr>
                <w:rFonts w:ascii="Calibri" w:hAnsi="Calibri" w:cs="Calibri"/>
              </w:rPr>
              <w:t>Shortlisting</w:t>
            </w:r>
          </w:p>
        </w:tc>
      </w:tr>
      <w:tr w:rsidR="00E220F2" w:rsidRPr="00741886" w14:paraId="751F8753" w14:textId="77777777" w:rsidTr="00E220F2">
        <w:tc>
          <w:tcPr>
            <w:tcW w:w="1113" w:type="pct"/>
          </w:tcPr>
          <w:p w14:paraId="1EA2BCC2" w14:textId="77777777" w:rsidR="00E220F2" w:rsidRPr="00E220F2" w:rsidRDefault="00E220F2" w:rsidP="004F4795">
            <w:pPr>
              <w:rPr>
                <w:rFonts w:ascii="Calibri" w:hAnsi="Calibri" w:cs="Calibri"/>
                <w:b/>
                <w:bCs/>
                <w:sz w:val="20"/>
              </w:rPr>
            </w:pPr>
            <w:r w:rsidRPr="00E220F2">
              <w:rPr>
                <w:rFonts w:ascii="Calibri" w:hAnsi="Calibri" w:cs="Calibri"/>
                <w:b/>
                <w:bCs/>
                <w:sz w:val="20"/>
              </w:rPr>
              <w:t>Experience</w:t>
            </w:r>
          </w:p>
        </w:tc>
        <w:tc>
          <w:tcPr>
            <w:tcW w:w="1954" w:type="pct"/>
          </w:tcPr>
          <w:p w14:paraId="643027C1" w14:textId="77777777" w:rsidR="00E220F2" w:rsidRPr="00E220F2" w:rsidRDefault="00E220F2" w:rsidP="004F4795">
            <w:pPr>
              <w:rPr>
                <w:rFonts w:ascii="Calibri" w:hAnsi="Calibri" w:cs="Calibri"/>
              </w:rPr>
            </w:pPr>
            <w:r w:rsidRPr="00E220F2">
              <w:rPr>
                <w:rFonts w:ascii="Calibri" w:hAnsi="Calibri" w:cs="Calibri"/>
              </w:rPr>
              <w:t>Demonstrate experience of teaching and learning to achieve positive learning outcomes</w:t>
            </w:r>
          </w:p>
          <w:p w14:paraId="267209AE" w14:textId="77777777" w:rsidR="00E220F2" w:rsidRPr="00E220F2" w:rsidRDefault="00E220F2" w:rsidP="004F4795">
            <w:pPr>
              <w:rPr>
                <w:rFonts w:ascii="Calibri" w:hAnsi="Calibri" w:cs="Calibri"/>
              </w:rPr>
            </w:pPr>
          </w:p>
          <w:p w14:paraId="7FEA27A2" w14:textId="77777777" w:rsidR="00E220F2" w:rsidRPr="00E220F2" w:rsidRDefault="00E220F2" w:rsidP="004F4795">
            <w:pPr>
              <w:rPr>
                <w:rFonts w:ascii="Calibri" w:hAnsi="Calibri" w:cs="Calibri"/>
              </w:rPr>
            </w:pPr>
            <w:r w:rsidRPr="00E220F2">
              <w:rPr>
                <w:rFonts w:ascii="Calibri" w:hAnsi="Calibri" w:cs="Calibri"/>
              </w:rPr>
              <w:t>Demonstrate experience of a consistent approach to marking and feedback, in line with the Northern Ireland Curriculum</w:t>
            </w:r>
          </w:p>
          <w:p w14:paraId="54FF605F" w14:textId="77777777" w:rsidR="00E220F2" w:rsidRPr="00E220F2" w:rsidRDefault="00E220F2" w:rsidP="004F4795">
            <w:pPr>
              <w:pStyle w:val="NoSpacing"/>
              <w:ind w:right="206"/>
              <w:jc w:val="both"/>
              <w:rPr>
                <w:rFonts w:ascii="Calibri" w:hAnsi="Calibri" w:cs="Calibri"/>
              </w:rPr>
            </w:pPr>
          </w:p>
          <w:p w14:paraId="6420F35A" w14:textId="77777777" w:rsidR="00E220F2" w:rsidRPr="00E220F2" w:rsidRDefault="00E220F2" w:rsidP="004F4795">
            <w:pPr>
              <w:pStyle w:val="NoSpacing"/>
              <w:ind w:right="206"/>
              <w:jc w:val="both"/>
              <w:rPr>
                <w:rFonts w:ascii="Calibri" w:hAnsi="Calibri" w:cs="Calibri"/>
                <w:sz w:val="20"/>
                <w:szCs w:val="20"/>
              </w:rPr>
            </w:pPr>
            <w:r w:rsidRPr="00E220F2">
              <w:rPr>
                <w:rFonts w:ascii="Calibri" w:hAnsi="Calibri" w:cs="Calibri"/>
              </w:rPr>
              <w:t xml:space="preserve">Evidence of how your experience and approach to work reflect the integrated ethos </w:t>
            </w:r>
            <w:proofErr w:type="gramStart"/>
            <w:r w:rsidRPr="00E220F2">
              <w:rPr>
                <w:rFonts w:ascii="Calibri" w:hAnsi="Calibri" w:cs="Calibri"/>
              </w:rPr>
              <w:t>of  Maine</w:t>
            </w:r>
            <w:proofErr w:type="gramEnd"/>
            <w:r w:rsidRPr="00E220F2">
              <w:rPr>
                <w:rFonts w:ascii="Calibri" w:hAnsi="Calibri" w:cs="Calibri"/>
              </w:rPr>
              <w:t xml:space="preserve">  Integrated Primary School</w:t>
            </w:r>
          </w:p>
          <w:p w14:paraId="5F24B18A" w14:textId="77777777" w:rsidR="00E220F2" w:rsidRPr="00E220F2" w:rsidRDefault="00E220F2" w:rsidP="004F4795">
            <w:pPr>
              <w:spacing w:after="120"/>
              <w:rPr>
                <w:rFonts w:ascii="Calibri" w:hAnsi="Calibri" w:cs="Calibri"/>
                <w:sz w:val="20"/>
              </w:rPr>
            </w:pPr>
          </w:p>
          <w:p w14:paraId="1DBBDFEA" w14:textId="77777777" w:rsidR="00E220F2" w:rsidRPr="00E220F2" w:rsidRDefault="00E220F2" w:rsidP="004F4795">
            <w:pPr>
              <w:spacing w:after="120"/>
              <w:rPr>
                <w:rFonts w:ascii="Calibri" w:hAnsi="Calibri" w:cs="Calibri"/>
                <w:sz w:val="20"/>
              </w:rPr>
            </w:pPr>
          </w:p>
        </w:tc>
        <w:tc>
          <w:tcPr>
            <w:tcW w:w="1080" w:type="pct"/>
          </w:tcPr>
          <w:p w14:paraId="4B89D33F" w14:textId="77777777" w:rsidR="00E220F2" w:rsidRPr="00E220F2" w:rsidRDefault="00E220F2" w:rsidP="004F4795">
            <w:pPr>
              <w:pStyle w:val="NoSpacing"/>
              <w:rPr>
                <w:rFonts w:ascii="Calibri" w:hAnsi="Calibri" w:cs="Calibri"/>
              </w:rPr>
            </w:pPr>
            <w:r w:rsidRPr="00E220F2">
              <w:rPr>
                <w:rFonts w:ascii="Calibri" w:hAnsi="Calibri" w:cs="Calibri"/>
              </w:rPr>
              <w:t>Experience of teaching in an Integrated School.</w:t>
            </w:r>
          </w:p>
          <w:p w14:paraId="0179FD6B" w14:textId="77777777" w:rsidR="00E220F2" w:rsidRPr="00E220F2" w:rsidRDefault="00E220F2" w:rsidP="004F4795">
            <w:pPr>
              <w:pStyle w:val="NoSpacing"/>
              <w:ind w:left="720"/>
              <w:rPr>
                <w:rFonts w:ascii="Calibri" w:hAnsi="Calibri" w:cs="Calibri"/>
              </w:rPr>
            </w:pPr>
          </w:p>
          <w:p w14:paraId="3FFBAA11" w14:textId="77777777" w:rsidR="00E220F2" w:rsidRPr="00E220F2" w:rsidRDefault="00E220F2" w:rsidP="004F4795">
            <w:pPr>
              <w:pStyle w:val="NoSpacing"/>
              <w:ind w:left="720"/>
              <w:rPr>
                <w:rFonts w:ascii="Calibri" w:hAnsi="Calibri" w:cs="Calibri"/>
              </w:rPr>
            </w:pPr>
          </w:p>
        </w:tc>
        <w:tc>
          <w:tcPr>
            <w:tcW w:w="853" w:type="pct"/>
          </w:tcPr>
          <w:p w14:paraId="34B830DC" w14:textId="7898677E" w:rsidR="00E220F2" w:rsidRPr="00E220F2" w:rsidRDefault="00E220F2" w:rsidP="004F4795">
            <w:pPr>
              <w:pStyle w:val="NoSpacing"/>
              <w:rPr>
                <w:rFonts w:ascii="Calibri" w:hAnsi="Calibri" w:cs="Calibri"/>
              </w:rPr>
            </w:pPr>
            <w:r>
              <w:rPr>
                <w:rFonts w:ascii="Calibri" w:hAnsi="Calibri" w:cs="Calibri"/>
              </w:rPr>
              <w:t xml:space="preserve">Shortlisting </w:t>
            </w:r>
            <w:r w:rsidRPr="00E220F2">
              <w:rPr>
                <w:rFonts w:ascii="Calibri" w:hAnsi="Calibri" w:cs="Calibri"/>
              </w:rPr>
              <w:t>/</w:t>
            </w:r>
          </w:p>
          <w:p w14:paraId="19372F55" w14:textId="77777777" w:rsidR="00E220F2" w:rsidRPr="00E220F2" w:rsidRDefault="00E220F2" w:rsidP="004F4795">
            <w:pPr>
              <w:pStyle w:val="NoSpacing"/>
              <w:rPr>
                <w:rFonts w:ascii="Calibri" w:hAnsi="Calibri" w:cs="Calibri"/>
              </w:rPr>
            </w:pPr>
            <w:r w:rsidRPr="00E220F2">
              <w:rPr>
                <w:rFonts w:ascii="Calibri" w:hAnsi="Calibri" w:cs="Calibri"/>
              </w:rPr>
              <w:t>Interview</w:t>
            </w:r>
          </w:p>
        </w:tc>
      </w:tr>
      <w:tr w:rsidR="00E220F2" w:rsidRPr="00741886" w14:paraId="1CCEF17C" w14:textId="77777777" w:rsidTr="00E220F2">
        <w:trPr>
          <w:cantSplit/>
        </w:trPr>
        <w:tc>
          <w:tcPr>
            <w:tcW w:w="1113" w:type="pct"/>
          </w:tcPr>
          <w:p w14:paraId="559764E0" w14:textId="77777777" w:rsidR="00E220F2" w:rsidRPr="00E220F2" w:rsidRDefault="00E220F2" w:rsidP="004F4795">
            <w:pPr>
              <w:rPr>
                <w:rFonts w:ascii="Calibri" w:hAnsi="Calibri" w:cs="Calibri"/>
                <w:b/>
                <w:bCs/>
                <w:sz w:val="20"/>
              </w:rPr>
            </w:pPr>
            <w:r w:rsidRPr="00E220F2">
              <w:rPr>
                <w:rFonts w:ascii="Calibri" w:hAnsi="Calibri" w:cs="Calibri"/>
                <w:b/>
                <w:bCs/>
                <w:sz w:val="20"/>
              </w:rPr>
              <w:t xml:space="preserve">Knowledge </w:t>
            </w:r>
          </w:p>
          <w:p w14:paraId="2C05CA9B" w14:textId="77777777" w:rsidR="00E220F2" w:rsidRPr="00E220F2" w:rsidRDefault="00E220F2" w:rsidP="004F4795">
            <w:pPr>
              <w:rPr>
                <w:rFonts w:ascii="Calibri" w:hAnsi="Calibri" w:cs="Calibri"/>
                <w:b/>
                <w:bCs/>
                <w:sz w:val="20"/>
              </w:rPr>
            </w:pPr>
          </w:p>
          <w:p w14:paraId="753A5EFE" w14:textId="77777777" w:rsidR="00E220F2" w:rsidRPr="00E220F2" w:rsidRDefault="00E220F2" w:rsidP="004F4795">
            <w:pPr>
              <w:rPr>
                <w:rFonts w:ascii="Calibri" w:hAnsi="Calibri" w:cs="Calibri"/>
                <w:b/>
                <w:bCs/>
                <w:sz w:val="20"/>
              </w:rPr>
            </w:pPr>
          </w:p>
          <w:p w14:paraId="5B5B2970" w14:textId="77777777" w:rsidR="00E220F2" w:rsidRPr="00E220F2" w:rsidRDefault="00E220F2" w:rsidP="004F4795">
            <w:pPr>
              <w:rPr>
                <w:rFonts w:ascii="Calibri" w:hAnsi="Calibri" w:cs="Calibri"/>
                <w:b/>
                <w:bCs/>
                <w:sz w:val="20"/>
              </w:rPr>
            </w:pPr>
          </w:p>
          <w:p w14:paraId="53518E92" w14:textId="77777777" w:rsidR="00E220F2" w:rsidRPr="00E220F2" w:rsidRDefault="00E220F2" w:rsidP="004F4795">
            <w:pPr>
              <w:rPr>
                <w:rFonts w:ascii="Calibri" w:hAnsi="Calibri" w:cs="Calibri"/>
                <w:b/>
                <w:bCs/>
                <w:sz w:val="20"/>
              </w:rPr>
            </w:pPr>
          </w:p>
          <w:p w14:paraId="7AD74B8E" w14:textId="77777777" w:rsidR="00E220F2" w:rsidRPr="00E220F2" w:rsidRDefault="00E220F2" w:rsidP="004F4795">
            <w:pPr>
              <w:rPr>
                <w:rFonts w:ascii="Calibri" w:hAnsi="Calibri" w:cs="Calibri"/>
                <w:b/>
                <w:bCs/>
                <w:sz w:val="20"/>
              </w:rPr>
            </w:pPr>
          </w:p>
          <w:p w14:paraId="307A8298" w14:textId="77777777" w:rsidR="00E220F2" w:rsidRPr="00E220F2" w:rsidRDefault="00E220F2" w:rsidP="004F4795">
            <w:pPr>
              <w:rPr>
                <w:rFonts w:ascii="Calibri" w:hAnsi="Calibri" w:cs="Calibri"/>
                <w:b/>
                <w:bCs/>
                <w:sz w:val="20"/>
              </w:rPr>
            </w:pPr>
          </w:p>
          <w:p w14:paraId="66F0CC5F" w14:textId="77777777" w:rsidR="00E220F2" w:rsidRPr="00E220F2" w:rsidRDefault="00E220F2" w:rsidP="004F4795">
            <w:pPr>
              <w:rPr>
                <w:rFonts w:ascii="Calibri" w:hAnsi="Calibri" w:cs="Calibri"/>
                <w:b/>
                <w:bCs/>
                <w:sz w:val="20"/>
              </w:rPr>
            </w:pPr>
          </w:p>
          <w:p w14:paraId="3EDD3978" w14:textId="77777777" w:rsidR="00E220F2" w:rsidRPr="00E220F2" w:rsidRDefault="00E220F2" w:rsidP="004F4795">
            <w:pPr>
              <w:rPr>
                <w:rFonts w:ascii="Calibri" w:hAnsi="Calibri" w:cs="Calibri"/>
                <w:b/>
                <w:bCs/>
                <w:sz w:val="20"/>
              </w:rPr>
            </w:pPr>
          </w:p>
          <w:p w14:paraId="47F28C15" w14:textId="77777777" w:rsidR="00E220F2" w:rsidRPr="00E220F2" w:rsidRDefault="00E220F2" w:rsidP="004F4795">
            <w:pPr>
              <w:rPr>
                <w:rFonts w:ascii="Calibri" w:hAnsi="Calibri" w:cs="Calibri"/>
                <w:b/>
                <w:bCs/>
                <w:sz w:val="20"/>
              </w:rPr>
            </w:pPr>
          </w:p>
          <w:p w14:paraId="3EF4D327" w14:textId="77777777" w:rsidR="00E220F2" w:rsidRPr="00E220F2" w:rsidRDefault="00E220F2" w:rsidP="004F4795">
            <w:pPr>
              <w:rPr>
                <w:rFonts w:ascii="Calibri" w:hAnsi="Calibri" w:cs="Calibri"/>
                <w:b/>
                <w:bCs/>
                <w:sz w:val="20"/>
              </w:rPr>
            </w:pPr>
          </w:p>
        </w:tc>
        <w:tc>
          <w:tcPr>
            <w:tcW w:w="1954" w:type="pct"/>
          </w:tcPr>
          <w:p w14:paraId="51554A9F" w14:textId="77777777" w:rsidR="00E220F2" w:rsidRPr="00E220F2" w:rsidRDefault="00E220F2" w:rsidP="004F4795">
            <w:pPr>
              <w:spacing w:after="120"/>
              <w:rPr>
                <w:rFonts w:ascii="Calibri" w:hAnsi="Calibri" w:cs="Calibri"/>
              </w:rPr>
            </w:pPr>
            <w:r w:rsidRPr="00E220F2">
              <w:rPr>
                <w:rFonts w:ascii="Calibri" w:hAnsi="Calibri" w:cs="Calibri"/>
              </w:rPr>
              <w:t>Demonstrate Knowledge of Northern Ireland Primary Curriculum.</w:t>
            </w:r>
          </w:p>
          <w:p w14:paraId="501C8C3A" w14:textId="77777777" w:rsidR="00E220F2" w:rsidRPr="00E220F2" w:rsidRDefault="00E220F2" w:rsidP="004F4795">
            <w:pPr>
              <w:spacing w:after="120"/>
              <w:rPr>
                <w:rFonts w:ascii="Calibri" w:hAnsi="Calibri" w:cs="Calibri"/>
              </w:rPr>
            </w:pPr>
            <w:r w:rsidRPr="00E220F2">
              <w:rPr>
                <w:rFonts w:ascii="Calibri" w:hAnsi="Calibri" w:cs="Calibri"/>
              </w:rPr>
              <w:t>Effective teaching and classroom management skills to inspire and challenge pupils to raise achievement.</w:t>
            </w:r>
          </w:p>
          <w:p w14:paraId="723C7E6F" w14:textId="77777777" w:rsidR="00E220F2" w:rsidRPr="00E220F2" w:rsidRDefault="00E220F2" w:rsidP="004F4795">
            <w:pPr>
              <w:pStyle w:val="NoSpacing"/>
              <w:ind w:left="720" w:right="206"/>
              <w:jc w:val="both"/>
              <w:rPr>
                <w:rFonts w:ascii="Calibri" w:hAnsi="Calibri" w:cs="Calibri"/>
              </w:rPr>
            </w:pPr>
          </w:p>
          <w:p w14:paraId="15CB61B6" w14:textId="77777777" w:rsidR="00E220F2" w:rsidRPr="00E220F2" w:rsidRDefault="00E220F2" w:rsidP="004F4795">
            <w:pPr>
              <w:spacing w:after="120"/>
              <w:rPr>
                <w:rFonts w:ascii="Calibri" w:hAnsi="Calibri" w:cs="Calibri"/>
              </w:rPr>
            </w:pPr>
            <w:r w:rsidRPr="00E220F2">
              <w:rPr>
                <w:rFonts w:ascii="Calibri" w:hAnsi="Calibri" w:cs="Calibri"/>
              </w:rPr>
              <w:t>Working knowledge of monitoring, evaluation and review in relation to curriculum planning.</w:t>
            </w:r>
          </w:p>
          <w:p w14:paraId="3670407C" w14:textId="77777777" w:rsidR="00E220F2" w:rsidRPr="00E220F2" w:rsidRDefault="00E220F2" w:rsidP="004F4795">
            <w:pPr>
              <w:pStyle w:val="ListParagraph"/>
              <w:spacing w:after="120"/>
              <w:ind w:left="317"/>
              <w:contextualSpacing w:val="0"/>
              <w:rPr>
                <w:rFonts w:ascii="Calibri" w:hAnsi="Calibri" w:cs="Calibri"/>
                <w:sz w:val="20"/>
              </w:rPr>
            </w:pPr>
          </w:p>
        </w:tc>
        <w:tc>
          <w:tcPr>
            <w:tcW w:w="1080" w:type="pct"/>
          </w:tcPr>
          <w:p w14:paraId="0B66A5D3" w14:textId="77777777" w:rsidR="00E220F2" w:rsidRPr="00E220F2" w:rsidRDefault="00E220F2" w:rsidP="004F4795">
            <w:pPr>
              <w:pStyle w:val="NoSpacing"/>
              <w:rPr>
                <w:rFonts w:ascii="Calibri" w:hAnsi="Calibri" w:cs="Calibri"/>
              </w:rPr>
            </w:pPr>
            <w:r w:rsidRPr="00E220F2">
              <w:rPr>
                <w:rFonts w:ascii="Calibri" w:hAnsi="Calibri" w:cs="Calibri"/>
              </w:rPr>
              <w:t>Have experience in leading or assisting in the development of a curricular area.</w:t>
            </w:r>
          </w:p>
          <w:p w14:paraId="7BF43BC8" w14:textId="77777777" w:rsidR="00E220F2" w:rsidRPr="00E220F2" w:rsidRDefault="00E220F2" w:rsidP="004F4795">
            <w:pPr>
              <w:pStyle w:val="NoSpacing"/>
              <w:rPr>
                <w:rFonts w:ascii="Calibri" w:hAnsi="Calibri" w:cs="Calibri"/>
              </w:rPr>
            </w:pPr>
          </w:p>
          <w:p w14:paraId="63A66755" w14:textId="77777777" w:rsidR="00E220F2" w:rsidRPr="00E220F2" w:rsidRDefault="00E220F2" w:rsidP="004F4795">
            <w:pPr>
              <w:pStyle w:val="NoSpacing"/>
              <w:rPr>
                <w:rFonts w:ascii="Calibri" w:hAnsi="Calibri" w:cs="Calibri"/>
                <w:sz w:val="20"/>
                <w:szCs w:val="20"/>
              </w:rPr>
            </w:pPr>
            <w:r w:rsidRPr="00E220F2">
              <w:rPr>
                <w:rFonts w:ascii="Calibri" w:hAnsi="Calibri" w:cs="Calibri"/>
              </w:rPr>
              <w:t>To co-ordinate and facilitate the development of Forest Schools.</w:t>
            </w:r>
          </w:p>
        </w:tc>
        <w:tc>
          <w:tcPr>
            <w:tcW w:w="853" w:type="pct"/>
          </w:tcPr>
          <w:p w14:paraId="33609F60" w14:textId="2C31F7A5" w:rsidR="00E220F2" w:rsidRPr="00E220F2" w:rsidRDefault="00E220F2" w:rsidP="00E220F2">
            <w:pPr>
              <w:spacing w:after="120"/>
              <w:rPr>
                <w:rFonts w:ascii="Calibri" w:hAnsi="Calibri" w:cs="Calibri"/>
                <w:sz w:val="20"/>
              </w:rPr>
            </w:pPr>
            <w:r>
              <w:rPr>
                <w:rFonts w:ascii="Calibri" w:hAnsi="Calibri" w:cs="Calibri"/>
                <w:sz w:val="20"/>
              </w:rPr>
              <w:t xml:space="preserve">Shortlisting / </w:t>
            </w:r>
            <w:r w:rsidRPr="00E220F2">
              <w:rPr>
                <w:rFonts w:ascii="Calibri" w:hAnsi="Calibri" w:cs="Calibri"/>
                <w:sz w:val="20"/>
              </w:rPr>
              <w:t>Interview</w:t>
            </w:r>
          </w:p>
        </w:tc>
      </w:tr>
      <w:tr w:rsidR="003B0B95" w:rsidRPr="00741886" w14:paraId="0FD163C5" w14:textId="77777777" w:rsidTr="003B0B95">
        <w:trPr>
          <w:cantSplit/>
        </w:trPr>
        <w:tc>
          <w:tcPr>
            <w:tcW w:w="1113" w:type="pct"/>
          </w:tcPr>
          <w:p w14:paraId="65574CB0" w14:textId="300D034F" w:rsidR="003B0B95" w:rsidRPr="00344353" w:rsidRDefault="003B0B95" w:rsidP="004F4795">
            <w:pPr>
              <w:rPr>
                <w:rFonts w:ascii="Calibri" w:hAnsi="Calibri" w:cs="Calibri"/>
                <w:b/>
                <w:bCs/>
              </w:rPr>
            </w:pPr>
            <w:r w:rsidRPr="00344353">
              <w:rPr>
                <w:rFonts w:ascii="Calibri" w:hAnsi="Calibri" w:cs="Calibri"/>
                <w:b/>
                <w:bCs/>
                <w:sz w:val="20"/>
                <w:szCs w:val="20"/>
              </w:rPr>
              <w:lastRenderedPageBreak/>
              <w:t>Skills/Abilities</w:t>
            </w:r>
          </w:p>
        </w:tc>
        <w:tc>
          <w:tcPr>
            <w:tcW w:w="3034" w:type="pct"/>
            <w:gridSpan w:val="2"/>
          </w:tcPr>
          <w:p w14:paraId="4FA01B0E" w14:textId="77777777" w:rsidR="003B0B95" w:rsidRPr="00344353" w:rsidRDefault="003B0B95" w:rsidP="003B0B95">
            <w:pPr>
              <w:pStyle w:val="NoSpacing"/>
              <w:ind w:right="206"/>
              <w:jc w:val="both"/>
              <w:rPr>
                <w:rFonts w:ascii="Calibri" w:hAnsi="Calibri" w:cs="Calibri"/>
                <w:sz w:val="20"/>
                <w:szCs w:val="20"/>
              </w:rPr>
            </w:pPr>
            <w:r w:rsidRPr="00344353">
              <w:rPr>
                <w:rFonts w:ascii="Calibri" w:hAnsi="Calibri" w:cs="Calibri"/>
              </w:rPr>
              <w:t xml:space="preserve">Effective teaching and classroom management skills to inspire and challenge pupils to raise achievement </w:t>
            </w:r>
          </w:p>
          <w:p w14:paraId="4C3AC6F2" w14:textId="77777777" w:rsidR="003B0B95" w:rsidRPr="00344353" w:rsidRDefault="003B0B95" w:rsidP="003B0B95">
            <w:pPr>
              <w:pStyle w:val="NoSpacing"/>
              <w:ind w:left="720" w:right="206"/>
              <w:jc w:val="both"/>
              <w:rPr>
                <w:rFonts w:ascii="Calibri" w:hAnsi="Calibri" w:cs="Calibri"/>
                <w:sz w:val="20"/>
                <w:szCs w:val="20"/>
              </w:rPr>
            </w:pPr>
          </w:p>
          <w:p w14:paraId="05EF0A1C" w14:textId="77777777" w:rsidR="003B0B95" w:rsidRPr="00344353" w:rsidRDefault="003B0B95" w:rsidP="003B0B95">
            <w:pPr>
              <w:pStyle w:val="NoSpacing"/>
              <w:ind w:right="206"/>
              <w:jc w:val="both"/>
              <w:rPr>
                <w:rFonts w:ascii="Calibri" w:hAnsi="Calibri" w:cs="Calibri"/>
                <w:sz w:val="20"/>
                <w:szCs w:val="20"/>
              </w:rPr>
            </w:pPr>
            <w:r w:rsidRPr="00344353">
              <w:rPr>
                <w:rFonts w:ascii="Calibri" w:hAnsi="Calibri" w:cs="Calibri"/>
              </w:rPr>
              <w:t xml:space="preserve">Proven ability to provide a supportive, inclusive learning environment in line with pastoral care and safeguarding best practice </w:t>
            </w:r>
          </w:p>
          <w:p w14:paraId="3E637FA1" w14:textId="77777777" w:rsidR="003B0B95" w:rsidRPr="00344353" w:rsidRDefault="003B0B95" w:rsidP="003B0B95">
            <w:pPr>
              <w:ind w:left="360"/>
              <w:rPr>
                <w:rFonts w:ascii="Calibri" w:hAnsi="Calibri" w:cs="Calibri"/>
              </w:rPr>
            </w:pPr>
          </w:p>
          <w:p w14:paraId="0A242AD1" w14:textId="77777777" w:rsidR="003B0B95" w:rsidRPr="00344353" w:rsidRDefault="003B0B95" w:rsidP="003B0B95">
            <w:pPr>
              <w:pStyle w:val="NoSpacing"/>
              <w:ind w:right="206"/>
              <w:jc w:val="both"/>
              <w:rPr>
                <w:rFonts w:ascii="Calibri" w:hAnsi="Calibri" w:cs="Calibri"/>
                <w:sz w:val="20"/>
                <w:szCs w:val="20"/>
              </w:rPr>
            </w:pPr>
            <w:r w:rsidRPr="00344353">
              <w:rPr>
                <w:rFonts w:ascii="Calibri" w:hAnsi="Calibri" w:cs="Calibri"/>
              </w:rPr>
              <w:t xml:space="preserve">Ability to work collaboratively to promote positive relationships with pupils, colleagues, parents and the wider community </w:t>
            </w:r>
          </w:p>
          <w:p w14:paraId="288B59E9" w14:textId="77777777" w:rsidR="003B0B95" w:rsidRPr="00344353" w:rsidRDefault="003B0B95" w:rsidP="003B0B95">
            <w:pPr>
              <w:pStyle w:val="NoSpacing"/>
              <w:ind w:right="206"/>
              <w:jc w:val="both"/>
              <w:rPr>
                <w:rFonts w:ascii="Calibri" w:hAnsi="Calibri" w:cs="Calibri"/>
              </w:rPr>
            </w:pPr>
          </w:p>
          <w:p w14:paraId="05050C26" w14:textId="77777777" w:rsidR="003B0B95" w:rsidRPr="00344353" w:rsidRDefault="003B0B95" w:rsidP="003B0B95">
            <w:pPr>
              <w:pStyle w:val="NoSpacing"/>
              <w:ind w:right="206"/>
              <w:jc w:val="both"/>
              <w:rPr>
                <w:rFonts w:ascii="Calibri" w:hAnsi="Calibri" w:cs="Calibri"/>
                <w:sz w:val="20"/>
                <w:szCs w:val="20"/>
              </w:rPr>
            </w:pPr>
            <w:r w:rsidRPr="00344353">
              <w:rPr>
                <w:rFonts w:ascii="Calibri" w:hAnsi="Calibri" w:cs="Calibri"/>
              </w:rPr>
              <w:t>Demonstrable experience of using digital media/technology to support teaching and learning.</w:t>
            </w:r>
          </w:p>
          <w:p w14:paraId="2DAFD2BD" w14:textId="77777777" w:rsidR="003B0B95" w:rsidRPr="00344353" w:rsidRDefault="003B0B95" w:rsidP="003B0B95">
            <w:pPr>
              <w:pStyle w:val="NoSpacing"/>
              <w:ind w:right="206"/>
              <w:jc w:val="both"/>
              <w:rPr>
                <w:rFonts w:ascii="Calibri" w:hAnsi="Calibri" w:cs="Calibri"/>
              </w:rPr>
            </w:pPr>
          </w:p>
          <w:p w14:paraId="4D347AB2" w14:textId="77777777" w:rsidR="003B0B95" w:rsidRPr="00344353" w:rsidRDefault="003B0B95" w:rsidP="003B0B95">
            <w:pPr>
              <w:pStyle w:val="NoSpacing"/>
              <w:ind w:right="206"/>
              <w:jc w:val="both"/>
              <w:rPr>
                <w:rFonts w:ascii="Calibri" w:hAnsi="Calibri" w:cs="Calibri"/>
                <w:sz w:val="20"/>
                <w:szCs w:val="20"/>
              </w:rPr>
            </w:pPr>
            <w:r w:rsidRPr="00344353">
              <w:rPr>
                <w:rFonts w:ascii="Calibri" w:hAnsi="Calibri" w:cs="Calibri"/>
              </w:rPr>
              <w:t>Evidence of effective support for children with additional educational need</w:t>
            </w:r>
          </w:p>
          <w:p w14:paraId="057B2E77" w14:textId="77777777" w:rsidR="003B0B95" w:rsidRPr="00344353" w:rsidRDefault="003B0B95" w:rsidP="004F4795">
            <w:pPr>
              <w:pStyle w:val="NoSpacing"/>
              <w:rPr>
                <w:rFonts w:ascii="Calibri" w:hAnsi="Calibri" w:cs="Calibri"/>
              </w:rPr>
            </w:pPr>
          </w:p>
        </w:tc>
        <w:tc>
          <w:tcPr>
            <w:tcW w:w="853" w:type="pct"/>
          </w:tcPr>
          <w:p w14:paraId="61B24A18" w14:textId="4AE98AB7" w:rsidR="003B0B95" w:rsidRPr="00344353" w:rsidRDefault="003B0B95" w:rsidP="00E220F2">
            <w:pPr>
              <w:spacing w:after="120"/>
              <w:rPr>
                <w:rFonts w:ascii="Calibri" w:hAnsi="Calibri" w:cs="Calibri"/>
              </w:rPr>
            </w:pPr>
            <w:r w:rsidRPr="00344353">
              <w:rPr>
                <w:rFonts w:ascii="Calibri" w:hAnsi="Calibri" w:cs="Calibri"/>
              </w:rPr>
              <w:t>Interview / Lesson Delivery</w:t>
            </w:r>
          </w:p>
        </w:tc>
      </w:tr>
      <w:tr w:rsidR="003B0B95" w:rsidRPr="00741886" w14:paraId="0539AB2A" w14:textId="77777777" w:rsidTr="003B0B95">
        <w:trPr>
          <w:cantSplit/>
        </w:trPr>
        <w:tc>
          <w:tcPr>
            <w:tcW w:w="1113" w:type="pct"/>
          </w:tcPr>
          <w:p w14:paraId="6D894F65" w14:textId="711653B4" w:rsidR="003B0B95" w:rsidRPr="00344353" w:rsidRDefault="003B0B95" w:rsidP="004F4795">
            <w:pPr>
              <w:rPr>
                <w:rFonts w:ascii="Calibri" w:hAnsi="Calibri" w:cs="Calibri"/>
                <w:b/>
                <w:bCs/>
              </w:rPr>
            </w:pPr>
            <w:r w:rsidRPr="00344353">
              <w:rPr>
                <w:rFonts w:ascii="Calibri" w:hAnsi="Calibri" w:cs="Calibri"/>
                <w:b/>
                <w:bCs/>
                <w:sz w:val="20"/>
                <w:szCs w:val="20"/>
              </w:rPr>
              <w:t>Personal Qualities</w:t>
            </w:r>
          </w:p>
        </w:tc>
        <w:tc>
          <w:tcPr>
            <w:tcW w:w="3034" w:type="pct"/>
            <w:gridSpan w:val="2"/>
          </w:tcPr>
          <w:p w14:paraId="51C1ABF4" w14:textId="77777777" w:rsidR="003B0B95" w:rsidRPr="00344353" w:rsidRDefault="003B0B95" w:rsidP="003B0B95">
            <w:pPr>
              <w:spacing w:after="120"/>
              <w:rPr>
                <w:rFonts w:ascii="Calibri" w:hAnsi="Calibri" w:cs="Calibri"/>
              </w:rPr>
            </w:pPr>
            <w:r w:rsidRPr="00344353">
              <w:rPr>
                <w:rFonts w:ascii="Calibri" w:hAnsi="Calibri" w:cs="Calibri"/>
              </w:rPr>
              <w:t>Vision, enthusiasm and energy</w:t>
            </w:r>
          </w:p>
          <w:p w14:paraId="0DEE8A9B" w14:textId="77777777" w:rsidR="003B0B95" w:rsidRPr="00344353" w:rsidRDefault="003B0B95" w:rsidP="003B0B95">
            <w:pPr>
              <w:spacing w:after="120"/>
              <w:rPr>
                <w:rFonts w:ascii="Calibri" w:hAnsi="Calibri" w:cs="Calibri"/>
              </w:rPr>
            </w:pPr>
            <w:r w:rsidRPr="00344353">
              <w:rPr>
                <w:rFonts w:ascii="Calibri" w:hAnsi="Calibri" w:cs="Calibri"/>
              </w:rPr>
              <w:t>A commitment to the ethos and core values of integrated education</w:t>
            </w:r>
          </w:p>
          <w:p w14:paraId="1348236B" w14:textId="77777777" w:rsidR="003B0B95" w:rsidRPr="00344353" w:rsidRDefault="003B0B95" w:rsidP="003B0B95">
            <w:pPr>
              <w:spacing w:after="120"/>
              <w:rPr>
                <w:rFonts w:ascii="Calibri" w:hAnsi="Calibri" w:cs="Calibri"/>
              </w:rPr>
            </w:pPr>
            <w:r w:rsidRPr="00344353">
              <w:rPr>
                <w:rFonts w:ascii="Calibri" w:hAnsi="Calibri" w:cs="Calibri"/>
              </w:rPr>
              <w:t>A caring child-centred approach</w:t>
            </w:r>
          </w:p>
          <w:p w14:paraId="518381CF" w14:textId="77777777" w:rsidR="003B0B95" w:rsidRPr="00344353" w:rsidRDefault="003B0B95" w:rsidP="003B0B95">
            <w:pPr>
              <w:spacing w:after="120"/>
              <w:rPr>
                <w:rFonts w:ascii="Calibri" w:hAnsi="Calibri" w:cs="Calibri"/>
              </w:rPr>
            </w:pPr>
            <w:r w:rsidRPr="00344353">
              <w:rPr>
                <w:rFonts w:ascii="Calibri" w:hAnsi="Calibri" w:cs="Calibri"/>
              </w:rPr>
              <w:t>Integrity, discretion, advocacy and empathy</w:t>
            </w:r>
          </w:p>
          <w:p w14:paraId="3D17B60B" w14:textId="77777777" w:rsidR="003B0B95" w:rsidRPr="00344353" w:rsidRDefault="003B0B95" w:rsidP="003B0B95">
            <w:pPr>
              <w:spacing w:after="120"/>
              <w:rPr>
                <w:rFonts w:ascii="Calibri" w:hAnsi="Calibri" w:cs="Calibri"/>
              </w:rPr>
            </w:pPr>
            <w:r w:rsidRPr="00344353">
              <w:rPr>
                <w:rFonts w:ascii="Calibri" w:hAnsi="Calibri" w:cs="Calibri"/>
              </w:rPr>
              <w:t>An ability to cope under pressure</w:t>
            </w:r>
          </w:p>
          <w:p w14:paraId="73225D86" w14:textId="77777777" w:rsidR="003B0B95" w:rsidRPr="00344353" w:rsidRDefault="003B0B95" w:rsidP="004F4795">
            <w:pPr>
              <w:pStyle w:val="NoSpacing"/>
              <w:rPr>
                <w:rFonts w:ascii="Calibri" w:hAnsi="Calibri" w:cs="Calibri"/>
              </w:rPr>
            </w:pPr>
          </w:p>
        </w:tc>
        <w:tc>
          <w:tcPr>
            <w:tcW w:w="853" w:type="pct"/>
          </w:tcPr>
          <w:p w14:paraId="086AD352" w14:textId="0B7C5087" w:rsidR="003B0B95" w:rsidRPr="00344353" w:rsidRDefault="003B0B95" w:rsidP="00E220F2">
            <w:pPr>
              <w:spacing w:after="120"/>
              <w:rPr>
                <w:rFonts w:ascii="Calibri" w:hAnsi="Calibri" w:cs="Calibri"/>
              </w:rPr>
            </w:pPr>
            <w:r w:rsidRPr="00344353">
              <w:rPr>
                <w:rFonts w:ascii="Calibri" w:hAnsi="Calibri" w:cs="Calibri"/>
              </w:rPr>
              <w:t>Interview / Lesson Delivery</w:t>
            </w:r>
          </w:p>
        </w:tc>
      </w:tr>
    </w:tbl>
    <w:p w14:paraId="4A12D0BA" w14:textId="77777777" w:rsidR="00E220F2" w:rsidRDefault="00E220F2" w:rsidP="00E220F2">
      <w:pPr>
        <w:pStyle w:val="NoSpacing"/>
        <w:ind w:right="206"/>
        <w:jc w:val="both"/>
        <w:rPr>
          <w:rFonts w:ascii="Times New Roman" w:hAnsi="Times New Roman" w:cs="Times New Roman"/>
        </w:rPr>
      </w:pPr>
    </w:p>
    <w:p w14:paraId="5EF7823A" w14:textId="77777777" w:rsidR="00344353" w:rsidRPr="00344353" w:rsidRDefault="00344353" w:rsidP="00344353">
      <w:pPr>
        <w:pStyle w:val="NoSpacing"/>
        <w:rPr>
          <w:rFonts w:ascii="Calibri" w:hAnsi="Calibri" w:cs="Calibri"/>
          <w:b/>
          <w:bCs/>
          <w:sz w:val="28"/>
          <w:szCs w:val="28"/>
        </w:rPr>
      </w:pPr>
      <w:r w:rsidRPr="00344353">
        <w:rPr>
          <w:rFonts w:ascii="Calibri" w:hAnsi="Calibri" w:cs="Calibri"/>
          <w:b/>
          <w:bCs/>
          <w:sz w:val="28"/>
          <w:szCs w:val="28"/>
        </w:rPr>
        <w:t>References</w:t>
      </w:r>
    </w:p>
    <w:p w14:paraId="584BE67A" w14:textId="77777777" w:rsidR="00344353" w:rsidRPr="00344353" w:rsidRDefault="00344353" w:rsidP="00344353">
      <w:pPr>
        <w:pStyle w:val="NoSpacing"/>
        <w:rPr>
          <w:rFonts w:ascii="Calibri" w:hAnsi="Calibri" w:cs="Calibri"/>
          <w:b/>
          <w:bCs/>
          <w:sz w:val="24"/>
          <w:szCs w:val="24"/>
        </w:rPr>
      </w:pPr>
      <w:r w:rsidRPr="00344353">
        <w:rPr>
          <w:rFonts w:ascii="Calibri" w:hAnsi="Calibri" w:cs="Calibri"/>
          <w:sz w:val="24"/>
          <w:szCs w:val="24"/>
        </w:rPr>
        <w:t xml:space="preserve">This appointment will be subject to satisfactory references being received. One reference should be from a person who is able to comment on your suitability to work with children/young people in an educational setting </w:t>
      </w:r>
      <w:r w:rsidRPr="00344353">
        <w:rPr>
          <w:rFonts w:ascii="Calibri" w:hAnsi="Calibri" w:cs="Calibri"/>
          <w:b/>
          <w:bCs/>
          <w:sz w:val="24"/>
          <w:szCs w:val="24"/>
        </w:rPr>
        <w:t>with at least one from a current employer.</w:t>
      </w:r>
    </w:p>
    <w:p w14:paraId="0ACF34E5" w14:textId="77777777" w:rsidR="00344353" w:rsidRDefault="00344353" w:rsidP="00344353">
      <w:pPr>
        <w:pStyle w:val="NoSpacing"/>
        <w:rPr>
          <w:rFonts w:ascii="Calibri" w:hAnsi="Calibri" w:cs="Calibri"/>
          <w:b/>
          <w:bCs/>
          <w:sz w:val="28"/>
          <w:szCs w:val="28"/>
        </w:rPr>
      </w:pPr>
    </w:p>
    <w:p w14:paraId="72D5B660" w14:textId="10182EFC" w:rsidR="00344353" w:rsidRPr="00344353" w:rsidRDefault="00344353" w:rsidP="00344353">
      <w:pPr>
        <w:pStyle w:val="NoSpacing"/>
        <w:rPr>
          <w:rFonts w:ascii="Calibri" w:hAnsi="Calibri" w:cs="Calibri"/>
          <w:b/>
          <w:bCs/>
          <w:sz w:val="28"/>
          <w:szCs w:val="28"/>
        </w:rPr>
      </w:pPr>
      <w:r w:rsidRPr="00344353">
        <w:rPr>
          <w:rFonts w:ascii="Calibri" w:hAnsi="Calibri" w:cs="Calibri"/>
          <w:b/>
          <w:bCs/>
          <w:sz w:val="28"/>
          <w:szCs w:val="28"/>
        </w:rPr>
        <w:t>Disclosure of Criminal Background</w:t>
      </w:r>
    </w:p>
    <w:p w14:paraId="0BC27BD6" w14:textId="77777777" w:rsidR="00344353" w:rsidRPr="00344353" w:rsidRDefault="00344353" w:rsidP="00344353">
      <w:pPr>
        <w:pStyle w:val="NoSpacing"/>
        <w:rPr>
          <w:rFonts w:ascii="Calibri" w:hAnsi="Calibri" w:cs="Calibri"/>
          <w:sz w:val="24"/>
          <w:szCs w:val="24"/>
        </w:rPr>
      </w:pPr>
      <w:r w:rsidRPr="00344353">
        <w:rPr>
          <w:rFonts w:ascii="Calibri" w:hAnsi="Calibri" w:cs="Calibri"/>
          <w:sz w:val="24"/>
          <w:szCs w:val="24"/>
        </w:rPr>
        <w:t>All positions at Maine Integrated Primary School involve ‘regulatory activity’ under the Safeguarding Vulnerable Groups (NI) Order 2007. Consequently, the school will be required to undertake an enhanced disclosure of criminal background. Please note that you WILL be expected to meet the cost of an Enhanced Disclosure Certificate, which is currently £32. Details of how to make payment will be sent to you at the pre-employment stage. Further information can be accessed on the following link.</w:t>
      </w:r>
    </w:p>
    <w:p w14:paraId="3F157711" w14:textId="77777777" w:rsidR="00344353" w:rsidRPr="00344353" w:rsidRDefault="00344353" w:rsidP="00344353">
      <w:pPr>
        <w:pStyle w:val="NoSpacing"/>
        <w:rPr>
          <w:rFonts w:ascii="Calibri" w:hAnsi="Calibri" w:cs="Calibri"/>
          <w:sz w:val="24"/>
          <w:szCs w:val="24"/>
        </w:rPr>
      </w:pPr>
      <w:hyperlink r:id="rId12" w:history="1">
        <w:r w:rsidRPr="00344353">
          <w:rPr>
            <w:rStyle w:val="Hyperlink"/>
            <w:rFonts w:ascii="Calibri" w:hAnsi="Calibri" w:cs="Calibri"/>
            <w:sz w:val="24"/>
            <w:szCs w:val="24"/>
          </w:rPr>
          <w:t>https://www.nidirect.gov.uk/campaigns/accessni-criminal-records-check</w:t>
        </w:r>
      </w:hyperlink>
    </w:p>
    <w:p w14:paraId="4F32F205" w14:textId="77777777" w:rsidR="00D44DC1" w:rsidRPr="005042C2" w:rsidRDefault="00D44DC1" w:rsidP="00D44DC1">
      <w:pPr>
        <w:pStyle w:val="NoSpacing"/>
        <w:jc w:val="both"/>
        <w:rPr>
          <w:rFonts w:ascii="Calibri" w:hAnsi="Calibri" w:cs="Calibri"/>
          <w:sz w:val="28"/>
          <w:szCs w:val="28"/>
        </w:rPr>
      </w:pPr>
    </w:p>
    <w:sectPr w:rsidR="00D44DC1" w:rsidRPr="005042C2" w:rsidSect="0023134D">
      <w:headerReference w:type="default" r:id="rId13"/>
      <w:footerReference w:type="default" r:id="rId14"/>
      <w:pgSz w:w="11906" w:h="16838"/>
      <w:pgMar w:top="720" w:right="720" w:bottom="720" w:left="72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5EE3" w14:textId="77777777" w:rsidR="00553522" w:rsidRDefault="00553522" w:rsidP="0023134D">
      <w:pPr>
        <w:spacing w:before="0" w:after="0" w:line="240" w:lineRule="auto"/>
      </w:pPr>
      <w:r>
        <w:separator/>
      </w:r>
    </w:p>
  </w:endnote>
  <w:endnote w:type="continuationSeparator" w:id="0">
    <w:p w14:paraId="5F347474" w14:textId="77777777" w:rsidR="00553522" w:rsidRDefault="00553522" w:rsidP="002313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8EB9" w14:textId="77777777" w:rsidR="0023134D" w:rsidRDefault="0023134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p>
  <w:p w14:paraId="45E43EFE" w14:textId="77777777" w:rsidR="0023134D" w:rsidRDefault="00231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4C80" w14:textId="77777777" w:rsidR="00553522" w:rsidRDefault="00553522" w:rsidP="0023134D">
      <w:pPr>
        <w:spacing w:before="0" w:after="0" w:line="240" w:lineRule="auto"/>
      </w:pPr>
      <w:r>
        <w:separator/>
      </w:r>
    </w:p>
  </w:footnote>
  <w:footnote w:type="continuationSeparator" w:id="0">
    <w:p w14:paraId="6CF7E037" w14:textId="77777777" w:rsidR="00553522" w:rsidRDefault="00553522" w:rsidP="002313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7AF0" w14:textId="523565A8" w:rsidR="0023134D" w:rsidRDefault="0023134D">
    <w:pPr>
      <w:pStyle w:val="Header"/>
    </w:pPr>
    <w:r>
      <w:ptab w:relativeTo="margin" w:alignment="center" w:leader="none"/>
    </w:r>
    <w:r>
      <w:ptab w:relativeTo="margin" w:alignment="right" w:leader="none"/>
    </w:r>
    <w:r>
      <w:t>Ref T2026P1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35505"/>
    <w:multiLevelType w:val="hybridMultilevel"/>
    <w:tmpl w:val="E0B4F3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94FE5"/>
    <w:multiLevelType w:val="hybridMultilevel"/>
    <w:tmpl w:val="86BA1F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755485">
    <w:abstractNumId w:val="0"/>
  </w:num>
  <w:num w:numId="2" w16cid:durableId="127914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4D"/>
    <w:rsid w:val="00006615"/>
    <w:rsid w:val="00067E1D"/>
    <w:rsid w:val="000D783B"/>
    <w:rsid w:val="00111745"/>
    <w:rsid w:val="00163A4F"/>
    <w:rsid w:val="001F6032"/>
    <w:rsid w:val="0023134D"/>
    <w:rsid w:val="00344353"/>
    <w:rsid w:val="003B052D"/>
    <w:rsid w:val="003B0B95"/>
    <w:rsid w:val="003D6441"/>
    <w:rsid w:val="00401524"/>
    <w:rsid w:val="0041413E"/>
    <w:rsid w:val="00451DC1"/>
    <w:rsid w:val="005042C2"/>
    <w:rsid w:val="0052580C"/>
    <w:rsid w:val="00553522"/>
    <w:rsid w:val="006B39D1"/>
    <w:rsid w:val="00764C94"/>
    <w:rsid w:val="007E696A"/>
    <w:rsid w:val="007E7F4C"/>
    <w:rsid w:val="00815636"/>
    <w:rsid w:val="00876966"/>
    <w:rsid w:val="00897134"/>
    <w:rsid w:val="008A38A5"/>
    <w:rsid w:val="00914823"/>
    <w:rsid w:val="009431DE"/>
    <w:rsid w:val="00946A95"/>
    <w:rsid w:val="009B19F0"/>
    <w:rsid w:val="00A30D0B"/>
    <w:rsid w:val="00A6706A"/>
    <w:rsid w:val="00AD2AC5"/>
    <w:rsid w:val="00B15A5A"/>
    <w:rsid w:val="00B30C0C"/>
    <w:rsid w:val="00D44DC1"/>
    <w:rsid w:val="00E059EB"/>
    <w:rsid w:val="00E20C27"/>
    <w:rsid w:val="00E220F2"/>
    <w:rsid w:val="00E84A2A"/>
    <w:rsid w:val="00F45E1B"/>
    <w:rsid w:val="00F6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009D"/>
  <w15:chartTrackingRefBased/>
  <w15:docId w15:val="{332BEA1E-D8F6-46D8-B3B2-E1C3CA7C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2C2"/>
  </w:style>
  <w:style w:type="paragraph" w:styleId="Heading1">
    <w:name w:val="heading 1"/>
    <w:basedOn w:val="Normal"/>
    <w:next w:val="Normal"/>
    <w:link w:val="Heading1Char"/>
    <w:uiPriority w:val="9"/>
    <w:qFormat/>
    <w:rsid w:val="005042C2"/>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042C2"/>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042C2"/>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5042C2"/>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5042C2"/>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5042C2"/>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5042C2"/>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5042C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42C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2C2"/>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5042C2"/>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5042C2"/>
    <w:rPr>
      <w:caps/>
      <w:color w:val="0A2F40" w:themeColor="accent1" w:themeShade="7F"/>
      <w:spacing w:val="15"/>
    </w:rPr>
  </w:style>
  <w:style w:type="character" w:customStyle="1" w:styleId="Heading4Char">
    <w:name w:val="Heading 4 Char"/>
    <w:basedOn w:val="DefaultParagraphFont"/>
    <w:link w:val="Heading4"/>
    <w:uiPriority w:val="9"/>
    <w:semiHidden/>
    <w:rsid w:val="005042C2"/>
    <w:rPr>
      <w:caps/>
      <w:color w:val="0F4761" w:themeColor="accent1" w:themeShade="BF"/>
      <w:spacing w:val="10"/>
    </w:rPr>
  </w:style>
  <w:style w:type="character" w:customStyle="1" w:styleId="Heading5Char">
    <w:name w:val="Heading 5 Char"/>
    <w:basedOn w:val="DefaultParagraphFont"/>
    <w:link w:val="Heading5"/>
    <w:uiPriority w:val="9"/>
    <w:semiHidden/>
    <w:rsid w:val="005042C2"/>
    <w:rPr>
      <w:caps/>
      <w:color w:val="0F4761" w:themeColor="accent1" w:themeShade="BF"/>
      <w:spacing w:val="10"/>
    </w:rPr>
  </w:style>
  <w:style w:type="character" w:customStyle="1" w:styleId="Heading6Char">
    <w:name w:val="Heading 6 Char"/>
    <w:basedOn w:val="DefaultParagraphFont"/>
    <w:link w:val="Heading6"/>
    <w:uiPriority w:val="9"/>
    <w:semiHidden/>
    <w:rsid w:val="005042C2"/>
    <w:rPr>
      <w:caps/>
      <w:color w:val="0F4761" w:themeColor="accent1" w:themeShade="BF"/>
      <w:spacing w:val="10"/>
    </w:rPr>
  </w:style>
  <w:style w:type="character" w:customStyle="1" w:styleId="Heading7Char">
    <w:name w:val="Heading 7 Char"/>
    <w:basedOn w:val="DefaultParagraphFont"/>
    <w:link w:val="Heading7"/>
    <w:uiPriority w:val="9"/>
    <w:semiHidden/>
    <w:rsid w:val="005042C2"/>
    <w:rPr>
      <w:caps/>
      <w:color w:val="0F4761" w:themeColor="accent1" w:themeShade="BF"/>
      <w:spacing w:val="10"/>
    </w:rPr>
  </w:style>
  <w:style w:type="character" w:customStyle="1" w:styleId="Heading8Char">
    <w:name w:val="Heading 8 Char"/>
    <w:basedOn w:val="DefaultParagraphFont"/>
    <w:link w:val="Heading8"/>
    <w:uiPriority w:val="9"/>
    <w:semiHidden/>
    <w:rsid w:val="005042C2"/>
    <w:rPr>
      <w:caps/>
      <w:spacing w:val="10"/>
      <w:sz w:val="18"/>
      <w:szCs w:val="18"/>
    </w:rPr>
  </w:style>
  <w:style w:type="character" w:customStyle="1" w:styleId="Heading9Char">
    <w:name w:val="Heading 9 Char"/>
    <w:basedOn w:val="DefaultParagraphFont"/>
    <w:link w:val="Heading9"/>
    <w:uiPriority w:val="9"/>
    <w:semiHidden/>
    <w:rsid w:val="005042C2"/>
    <w:rPr>
      <w:i/>
      <w:iCs/>
      <w:caps/>
      <w:spacing w:val="10"/>
      <w:sz w:val="18"/>
      <w:szCs w:val="18"/>
    </w:rPr>
  </w:style>
  <w:style w:type="paragraph" w:styleId="Title">
    <w:name w:val="Title"/>
    <w:basedOn w:val="Normal"/>
    <w:next w:val="Normal"/>
    <w:link w:val="TitleChar"/>
    <w:uiPriority w:val="10"/>
    <w:qFormat/>
    <w:rsid w:val="005042C2"/>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5042C2"/>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5042C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042C2"/>
    <w:rPr>
      <w:caps/>
      <w:color w:val="595959" w:themeColor="text1" w:themeTint="A6"/>
      <w:spacing w:val="10"/>
      <w:sz w:val="21"/>
      <w:szCs w:val="21"/>
    </w:rPr>
  </w:style>
  <w:style w:type="paragraph" w:styleId="Quote">
    <w:name w:val="Quote"/>
    <w:basedOn w:val="Normal"/>
    <w:next w:val="Normal"/>
    <w:link w:val="QuoteChar"/>
    <w:uiPriority w:val="29"/>
    <w:qFormat/>
    <w:rsid w:val="005042C2"/>
    <w:rPr>
      <w:i/>
      <w:iCs/>
      <w:sz w:val="24"/>
      <w:szCs w:val="24"/>
    </w:rPr>
  </w:style>
  <w:style w:type="character" w:customStyle="1" w:styleId="QuoteChar">
    <w:name w:val="Quote Char"/>
    <w:basedOn w:val="DefaultParagraphFont"/>
    <w:link w:val="Quote"/>
    <w:uiPriority w:val="29"/>
    <w:rsid w:val="005042C2"/>
    <w:rPr>
      <w:i/>
      <w:iCs/>
      <w:sz w:val="24"/>
      <w:szCs w:val="24"/>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qFormat/>
    <w:rsid w:val="0023134D"/>
    <w:pPr>
      <w:ind w:left="720"/>
      <w:contextualSpacing/>
    </w:pPr>
  </w:style>
  <w:style w:type="character" w:styleId="IntenseEmphasis">
    <w:name w:val="Intense Emphasis"/>
    <w:uiPriority w:val="21"/>
    <w:qFormat/>
    <w:rsid w:val="005042C2"/>
    <w:rPr>
      <w:b/>
      <w:bCs/>
      <w:caps/>
      <w:color w:val="0A2F40" w:themeColor="accent1" w:themeShade="7F"/>
      <w:spacing w:val="10"/>
    </w:rPr>
  </w:style>
  <w:style w:type="paragraph" w:styleId="IntenseQuote">
    <w:name w:val="Intense Quote"/>
    <w:basedOn w:val="Normal"/>
    <w:next w:val="Normal"/>
    <w:link w:val="IntenseQuoteChar"/>
    <w:uiPriority w:val="30"/>
    <w:qFormat/>
    <w:rsid w:val="005042C2"/>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5042C2"/>
    <w:rPr>
      <w:color w:val="156082" w:themeColor="accent1"/>
      <w:sz w:val="24"/>
      <w:szCs w:val="24"/>
    </w:rPr>
  </w:style>
  <w:style w:type="character" w:styleId="IntenseReference">
    <w:name w:val="Intense Reference"/>
    <w:uiPriority w:val="32"/>
    <w:qFormat/>
    <w:rsid w:val="005042C2"/>
    <w:rPr>
      <w:b/>
      <w:bCs/>
      <w:i/>
      <w:iCs/>
      <w:caps/>
      <w:color w:val="156082" w:themeColor="accent1"/>
    </w:rPr>
  </w:style>
  <w:style w:type="paragraph" w:styleId="Header">
    <w:name w:val="header"/>
    <w:basedOn w:val="Normal"/>
    <w:link w:val="HeaderChar"/>
    <w:uiPriority w:val="99"/>
    <w:unhideWhenUsed/>
    <w:rsid w:val="00231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34D"/>
  </w:style>
  <w:style w:type="paragraph" w:styleId="Footer">
    <w:name w:val="footer"/>
    <w:basedOn w:val="Normal"/>
    <w:link w:val="FooterChar"/>
    <w:uiPriority w:val="99"/>
    <w:unhideWhenUsed/>
    <w:rsid w:val="00231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34D"/>
  </w:style>
  <w:style w:type="paragraph" w:styleId="NoSpacing">
    <w:name w:val="No Spacing"/>
    <w:uiPriority w:val="1"/>
    <w:qFormat/>
    <w:rsid w:val="005042C2"/>
    <w:pPr>
      <w:spacing w:after="0" w:line="240" w:lineRule="auto"/>
    </w:pPr>
  </w:style>
  <w:style w:type="character" w:styleId="Hyperlink">
    <w:name w:val="Hyperlink"/>
    <w:basedOn w:val="DefaultParagraphFont"/>
    <w:unhideWhenUsed/>
    <w:rsid w:val="0023134D"/>
    <w:rPr>
      <w:color w:val="467886" w:themeColor="hyperlink"/>
      <w:u w:val="single"/>
    </w:rPr>
  </w:style>
  <w:style w:type="character" w:styleId="UnresolvedMention">
    <w:name w:val="Unresolved Mention"/>
    <w:basedOn w:val="DefaultParagraphFont"/>
    <w:uiPriority w:val="99"/>
    <w:semiHidden/>
    <w:unhideWhenUsed/>
    <w:rsid w:val="0023134D"/>
    <w:rPr>
      <w:color w:val="605E5C"/>
      <w:shd w:val="clear" w:color="auto" w:fill="E1DFDD"/>
    </w:rPr>
  </w:style>
  <w:style w:type="paragraph" w:customStyle="1" w:styleId="Default">
    <w:name w:val="Default"/>
    <w:rsid w:val="005042C2"/>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locked/>
    <w:rsid w:val="005042C2"/>
  </w:style>
  <w:style w:type="paragraph" w:styleId="Caption">
    <w:name w:val="caption"/>
    <w:basedOn w:val="Normal"/>
    <w:next w:val="Normal"/>
    <w:uiPriority w:val="35"/>
    <w:semiHidden/>
    <w:unhideWhenUsed/>
    <w:qFormat/>
    <w:rsid w:val="005042C2"/>
    <w:rPr>
      <w:b/>
      <w:bCs/>
      <w:color w:val="0F4761" w:themeColor="accent1" w:themeShade="BF"/>
      <w:sz w:val="16"/>
      <w:szCs w:val="16"/>
    </w:rPr>
  </w:style>
  <w:style w:type="character" w:styleId="Strong">
    <w:name w:val="Strong"/>
    <w:uiPriority w:val="22"/>
    <w:qFormat/>
    <w:rsid w:val="005042C2"/>
    <w:rPr>
      <w:b/>
      <w:bCs/>
    </w:rPr>
  </w:style>
  <w:style w:type="character" w:styleId="Emphasis">
    <w:name w:val="Emphasis"/>
    <w:uiPriority w:val="20"/>
    <w:qFormat/>
    <w:rsid w:val="005042C2"/>
    <w:rPr>
      <w:caps/>
      <w:color w:val="0A2F40" w:themeColor="accent1" w:themeShade="7F"/>
      <w:spacing w:val="5"/>
    </w:rPr>
  </w:style>
  <w:style w:type="character" w:styleId="SubtleEmphasis">
    <w:name w:val="Subtle Emphasis"/>
    <w:uiPriority w:val="19"/>
    <w:qFormat/>
    <w:rsid w:val="005042C2"/>
    <w:rPr>
      <w:i/>
      <w:iCs/>
      <w:color w:val="0A2F40" w:themeColor="accent1" w:themeShade="7F"/>
    </w:rPr>
  </w:style>
  <w:style w:type="character" w:styleId="SubtleReference">
    <w:name w:val="Subtle Reference"/>
    <w:uiPriority w:val="31"/>
    <w:qFormat/>
    <w:rsid w:val="005042C2"/>
    <w:rPr>
      <w:b/>
      <w:bCs/>
      <w:color w:val="156082" w:themeColor="accent1"/>
    </w:rPr>
  </w:style>
  <w:style w:type="character" w:styleId="BookTitle">
    <w:name w:val="Book Title"/>
    <w:uiPriority w:val="33"/>
    <w:qFormat/>
    <w:rsid w:val="005042C2"/>
    <w:rPr>
      <w:b/>
      <w:bCs/>
      <w:i/>
      <w:iCs/>
      <w:spacing w:val="0"/>
    </w:rPr>
  </w:style>
  <w:style w:type="paragraph" w:styleId="TOCHeading">
    <w:name w:val="TOC Heading"/>
    <w:basedOn w:val="Heading1"/>
    <w:next w:val="Normal"/>
    <w:uiPriority w:val="39"/>
    <w:semiHidden/>
    <w:unhideWhenUsed/>
    <w:qFormat/>
    <w:rsid w:val="005042C2"/>
    <w:pPr>
      <w:outlineLvl w:val="9"/>
    </w:pPr>
  </w:style>
  <w:style w:type="table" w:styleId="TableGrid">
    <w:name w:val="Table Grid"/>
    <w:basedOn w:val="TableNormal"/>
    <w:uiPriority w:val="39"/>
    <w:rsid w:val="00E220F2"/>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ineips.randalstown.ni.sch.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aineips.randalstown.ni.sch.uk" TargetMode="External"/><Relationship Id="rId12" Type="http://schemas.openxmlformats.org/officeDocument/2006/relationships/hyperlink" Target="https://www.nidirect.gov.uk/campaigns/accessni-criminal-records-chec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kitson692@c2kni.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Adair</dc:creator>
  <cp:keywords/>
  <dc:description/>
  <cp:lastModifiedBy>S O'Hagan</cp:lastModifiedBy>
  <cp:revision>20</cp:revision>
  <dcterms:created xsi:type="dcterms:W3CDTF">2026-05-19T14:19:00Z</dcterms:created>
  <dcterms:modified xsi:type="dcterms:W3CDTF">2026-05-21T14:40:00Z</dcterms:modified>
</cp:coreProperties>
</file>