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179A" w14:textId="5CF59A56" w:rsidR="003D08F0" w:rsidRPr="00185CC2" w:rsidRDefault="00755384" w:rsidP="003D08F0">
      <w:pPr>
        <w:jc w:val="center"/>
      </w:pPr>
      <w:bookmarkStart w:id="0" w:name="_Hlk209606076"/>
      <w:r>
        <w:rPr>
          <w:noProof/>
          <w:lang w:eastAsia="en-GB"/>
        </w:rPr>
        <w:drawing>
          <wp:inline distT="0" distB="0" distL="0" distR="0" wp14:anchorId="552EB706" wp14:editId="7C303C97">
            <wp:extent cx="2705100" cy="2571750"/>
            <wp:effectExtent l="0" t="0" r="0" b="0"/>
            <wp:docPr id="1971403997" name="Picture 1971403997"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5733" cy="2572352"/>
                    </a:xfrm>
                    <a:prstGeom prst="rect">
                      <a:avLst/>
                    </a:prstGeom>
                  </pic:spPr>
                </pic:pic>
              </a:graphicData>
            </a:graphic>
          </wp:inline>
        </w:drawing>
      </w:r>
    </w:p>
    <w:p w14:paraId="15E01A08" w14:textId="77777777" w:rsidR="003D08F0" w:rsidRDefault="003D08F0" w:rsidP="003D08F0">
      <w:pPr>
        <w:ind w:left="2880" w:firstLine="720"/>
        <w:rPr>
          <w:rFonts w:ascii="Comic Sans MS" w:hAnsi="Comic Sans MS"/>
          <w:b/>
        </w:rPr>
      </w:pPr>
    </w:p>
    <w:p w14:paraId="68AECF22" w14:textId="77777777" w:rsidR="00755384" w:rsidRPr="00755384" w:rsidRDefault="00755384" w:rsidP="00755384">
      <w:pPr>
        <w:jc w:val="center"/>
        <w:rPr>
          <w:rFonts w:ascii="Calibri" w:hAnsi="Calibri" w:cs="Calibri"/>
          <w:b/>
          <w:sz w:val="40"/>
          <w:szCs w:val="40"/>
        </w:rPr>
      </w:pPr>
      <w:r w:rsidRPr="00755384">
        <w:rPr>
          <w:rFonts w:ascii="Calibri" w:hAnsi="Calibri" w:cs="Calibri"/>
          <w:b/>
          <w:sz w:val="40"/>
          <w:szCs w:val="40"/>
        </w:rPr>
        <w:t>Building Bridges, Learning Together</w:t>
      </w:r>
    </w:p>
    <w:p w14:paraId="154D29EA" w14:textId="77777777" w:rsidR="00755384" w:rsidRPr="00755384" w:rsidRDefault="00755384" w:rsidP="00755384">
      <w:pPr>
        <w:jc w:val="center"/>
        <w:rPr>
          <w:rFonts w:ascii="Calibri" w:hAnsi="Calibri" w:cs="Calibri"/>
          <w:b/>
          <w:sz w:val="40"/>
          <w:szCs w:val="40"/>
        </w:rPr>
      </w:pPr>
      <w:r w:rsidRPr="00755384">
        <w:rPr>
          <w:rFonts w:ascii="Calibri" w:hAnsi="Calibri" w:cs="Calibri"/>
          <w:b/>
          <w:sz w:val="40"/>
          <w:szCs w:val="40"/>
        </w:rPr>
        <w:t>*ALL UNIQUE  *ALL NURTURED  *ALL ACHIEVE</w:t>
      </w:r>
    </w:p>
    <w:p w14:paraId="51536964" w14:textId="77777777" w:rsidR="003D08F0" w:rsidRDefault="003D08F0" w:rsidP="003D08F0">
      <w:pPr>
        <w:jc w:val="center"/>
        <w:rPr>
          <w:rFonts w:ascii="Calibri" w:hAnsi="Calibri"/>
          <w:b/>
          <w:sz w:val="52"/>
          <w:szCs w:val="52"/>
        </w:rPr>
      </w:pPr>
    </w:p>
    <w:p w14:paraId="07FEFBEC" w14:textId="77777777" w:rsidR="003D08F0" w:rsidRDefault="003D08F0" w:rsidP="003D08F0">
      <w:pPr>
        <w:jc w:val="center"/>
        <w:rPr>
          <w:rFonts w:ascii="Calibri" w:hAnsi="Calibri"/>
          <w:b/>
          <w:sz w:val="52"/>
          <w:szCs w:val="52"/>
        </w:rPr>
      </w:pPr>
    </w:p>
    <w:p w14:paraId="5C133100" w14:textId="77777777" w:rsidR="003D08F0" w:rsidRPr="00B15DE0" w:rsidRDefault="003D08F0" w:rsidP="003D08F0">
      <w:pPr>
        <w:jc w:val="center"/>
        <w:rPr>
          <w:rFonts w:ascii="Calibri" w:hAnsi="Calibri"/>
          <w:b/>
          <w:sz w:val="52"/>
          <w:szCs w:val="52"/>
        </w:rPr>
      </w:pPr>
      <w:r w:rsidRPr="00B15DE0">
        <w:rPr>
          <w:rFonts w:ascii="Calibri" w:hAnsi="Calibri"/>
          <w:b/>
          <w:sz w:val="52"/>
          <w:szCs w:val="52"/>
        </w:rPr>
        <w:t>ANTI-</w:t>
      </w:r>
      <w:r w:rsidRPr="00755384">
        <w:rPr>
          <w:rFonts w:asciiTheme="minorHAnsi" w:hAnsiTheme="minorHAnsi" w:cstheme="minorHAnsi"/>
          <w:b/>
          <w:sz w:val="52"/>
          <w:szCs w:val="52"/>
        </w:rPr>
        <w:t>BULLYING</w:t>
      </w:r>
    </w:p>
    <w:p w14:paraId="674BA38A" w14:textId="77777777" w:rsidR="003D08F0" w:rsidRPr="00B15DE0" w:rsidRDefault="003D08F0" w:rsidP="003D08F0">
      <w:pPr>
        <w:jc w:val="center"/>
        <w:rPr>
          <w:rFonts w:ascii="Calibri" w:hAnsi="Calibri"/>
          <w:b/>
          <w:sz w:val="52"/>
          <w:szCs w:val="52"/>
        </w:rPr>
      </w:pPr>
      <w:r w:rsidRPr="00B15DE0">
        <w:rPr>
          <w:rFonts w:ascii="Calibri" w:hAnsi="Calibri"/>
          <w:b/>
          <w:sz w:val="52"/>
          <w:szCs w:val="52"/>
        </w:rPr>
        <w:t xml:space="preserve"> POLICY</w:t>
      </w:r>
    </w:p>
    <w:p w14:paraId="5BCDDD77" w14:textId="77777777" w:rsidR="003D08F0" w:rsidRPr="00B15DE0" w:rsidRDefault="003D08F0" w:rsidP="003D08F0">
      <w:pPr>
        <w:jc w:val="center"/>
        <w:rPr>
          <w:rFonts w:ascii="Calibri" w:hAnsi="Calibri"/>
          <w:b/>
          <w:sz w:val="52"/>
          <w:szCs w:val="52"/>
        </w:rPr>
      </w:pPr>
    </w:p>
    <w:p w14:paraId="03B6137F" w14:textId="77777777" w:rsidR="003D08F0" w:rsidRPr="00B15DE0" w:rsidRDefault="003D08F0" w:rsidP="003D08F0">
      <w:pPr>
        <w:jc w:val="center"/>
        <w:rPr>
          <w:rFonts w:ascii="Calibri" w:hAnsi="Calibri"/>
          <w:b/>
          <w:sz w:val="52"/>
          <w:szCs w:val="5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gridCol w:w="4321"/>
      </w:tblGrid>
      <w:tr w:rsidR="003D08F0" w:rsidRPr="003C6158" w14:paraId="6731BD98" w14:textId="77777777" w:rsidTr="009035AA">
        <w:tc>
          <w:tcPr>
            <w:tcW w:w="5399" w:type="dxa"/>
            <w:shd w:val="clear" w:color="auto" w:fill="auto"/>
          </w:tcPr>
          <w:p w14:paraId="7B16ACE0" w14:textId="77777777" w:rsidR="003D08F0" w:rsidRPr="003C6158" w:rsidRDefault="003D08F0" w:rsidP="009035AA">
            <w:pPr>
              <w:ind w:firstLine="240"/>
              <w:rPr>
                <w:rFonts w:ascii="Calibri" w:hAnsi="Calibri" w:cs="Courier New"/>
                <w:b/>
                <w:color w:val="000000"/>
                <w:sz w:val="28"/>
                <w:szCs w:val="28"/>
              </w:rPr>
            </w:pPr>
          </w:p>
          <w:p w14:paraId="225C5D1A" w14:textId="77777777" w:rsidR="00755384" w:rsidRDefault="003D08F0" w:rsidP="009035AA">
            <w:pPr>
              <w:ind w:firstLine="240"/>
              <w:rPr>
                <w:rFonts w:ascii="Calibri" w:hAnsi="Calibri" w:cs="Courier New"/>
                <w:b/>
                <w:color w:val="000000"/>
                <w:sz w:val="28"/>
                <w:szCs w:val="28"/>
              </w:rPr>
            </w:pPr>
            <w:r w:rsidRPr="003C6158">
              <w:rPr>
                <w:rFonts w:ascii="Calibri" w:hAnsi="Calibri" w:cs="Courier New"/>
                <w:b/>
                <w:color w:val="000000"/>
                <w:sz w:val="28"/>
                <w:szCs w:val="28"/>
              </w:rPr>
              <w:t>Responsibility of:</w:t>
            </w:r>
            <w:r w:rsidRPr="003C6158">
              <w:rPr>
                <w:rFonts w:ascii="Calibri" w:hAnsi="Calibri" w:cs="Courier New"/>
                <w:b/>
                <w:color w:val="000000"/>
                <w:sz w:val="28"/>
                <w:szCs w:val="28"/>
              </w:rPr>
              <w:tab/>
            </w:r>
          </w:p>
          <w:p w14:paraId="50425884" w14:textId="77777777" w:rsidR="00755384" w:rsidRDefault="00755384" w:rsidP="009035AA">
            <w:pPr>
              <w:ind w:firstLine="240"/>
              <w:rPr>
                <w:rFonts w:ascii="Calibri" w:hAnsi="Calibri" w:cs="Courier New"/>
                <w:b/>
                <w:color w:val="000000"/>
                <w:sz w:val="28"/>
                <w:szCs w:val="28"/>
              </w:rPr>
            </w:pPr>
          </w:p>
          <w:p w14:paraId="2FF300FE" w14:textId="6871C2BC" w:rsidR="003D08F0" w:rsidRPr="003C6158" w:rsidRDefault="00755384" w:rsidP="009035AA">
            <w:pPr>
              <w:ind w:firstLine="240"/>
              <w:rPr>
                <w:rFonts w:ascii="Calibri" w:hAnsi="Calibri" w:cs="Courier New"/>
                <w:b/>
                <w:color w:val="000000"/>
                <w:sz w:val="28"/>
                <w:szCs w:val="28"/>
              </w:rPr>
            </w:pPr>
            <w:r>
              <w:rPr>
                <w:rFonts w:ascii="Calibri" w:hAnsi="Calibri" w:cs="Courier New"/>
                <w:b/>
                <w:color w:val="000000"/>
                <w:sz w:val="28"/>
                <w:szCs w:val="28"/>
              </w:rPr>
              <w:t>Signed:</w:t>
            </w:r>
            <w:r w:rsidR="003D08F0" w:rsidRPr="003C6158">
              <w:rPr>
                <w:rFonts w:ascii="Calibri" w:hAnsi="Calibri" w:cs="Courier New"/>
                <w:b/>
                <w:color w:val="000000"/>
                <w:sz w:val="28"/>
                <w:szCs w:val="28"/>
              </w:rPr>
              <w:tab/>
            </w:r>
          </w:p>
          <w:p w14:paraId="1879CE3E" w14:textId="77777777" w:rsidR="003D08F0" w:rsidRPr="003C6158" w:rsidRDefault="003D08F0" w:rsidP="009035AA">
            <w:pPr>
              <w:ind w:firstLine="240"/>
              <w:rPr>
                <w:rFonts w:ascii="Calibri" w:hAnsi="Calibri" w:cs="Courier New"/>
                <w:b/>
                <w:color w:val="000000"/>
                <w:sz w:val="28"/>
                <w:szCs w:val="28"/>
              </w:rPr>
            </w:pPr>
          </w:p>
          <w:p w14:paraId="78592B9E" w14:textId="543E8C26" w:rsidR="00755384" w:rsidRDefault="003D08F0" w:rsidP="009035AA">
            <w:pPr>
              <w:ind w:firstLine="240"/>
              <w:rPr>
                <w:rFonts w:ascii="Calibri" w:hAnsi="Calibri" w:cs="Courier New"/>
                <w:b/>
                <w:color w:val="000000"/>
                <w:sz w:val="28"/>
                <w:szCs w:val="28"/>
              </w:rPr>
            </w:pPr>
            <w:r w:rsidRPr="003C6158">
              <w:rPr>
                <w:rFonts w:ascii="Calibri" w:hAnsi="Calibri" w:cs="Courier New"/>
                <w:b/>
                <w:color w:val="000000"/>
                <w:sz w:val="28"/>
                <w:szCs w:val="28"/>
              </w:rPr>
              <w:t>Date r</w:t>
            </w:r>
            <w:r w:rsidR="00504F9E">
              <w:rPr>
                <w:rFonts w:ascii="Calibri" w:hAnsi="Calibri" w:cs="Courier New"/>
                <w:b/>
                <w:color w:val="000000"/>
                <w:sz w:val="28"/>
                <w:szCs w:val="28"/>
              </w:rPr>
              <w:t>eviewed</w:t>
            </w:r>
            <w:r w:rsidRPr="003C6158">
              <w:rPr>
                <w:rFonts w:ascii="Calibri" w:hAnsi="Calibri" w:cs="Courier New"/>
                <w:b/>
                <w:color w:val="000000"/>
                <w:sz w:val="28"/>
                <w:szCs w:val="28"/>
              </w:rPr>
              <w:t xml:space="preserve"> by B</w:t>
            </w:r>
            <w:r>
              <w:rPr>
                <w:rFonts w:ascii="Calibri" w:hAnsi="Calibri" w:cs="Courier New"/>
                <w:b/>
                <w:color w:val="000000"/>
                <w:sz w:val="28"/>
                <w:szCs w:val="28"/>
              </w:rPr>
              <w:t>oard of Governors:</w:t>
            </w:r>
            <w:r w:rsidRPr="003C6158">
              <w:rPr>
                <w:rFonts w:ascii="Calibri" w:hAnsi="Calibri" w:cs="Courier New"/>
                <w:b/>
                <w:color w:val="000000"/>
                <w:sz w:val="28"/>
                <w:szCs w:val="28"/>
              </w:rPr>
              <w:t xml:space="preserve"> </w:t>
            </w:r>
            <w:r w:rsidRPr="003C6158">
              <w:rPr>
                <w:rFonts w:ascii="Calibri" w:hAnsi="Calibri" w:cs="Courier New"/>
                <w:b/>
                <w:color w:val="000000"/>
                <w:sz w:val="28"/>
                <w:szCs w:val="28"/>
              </w:rPr>
              <w:tab/>
            </w:r>
          </w:p>
          <w:p w14:paraId="4F87D178" w14:textId="77777777" w:rsidR="00755384" w:rsidRDefault="00755384" w:rsidP="009035AA">
            <w:pPr>
              <w:ind w:firstLine="240"/>
              <w:rPr>
                <w:rFonts w:ascii="Calibri" w:hAnsi="Calibri" w:cs="Courier New"/>
                <w:b/>
                <w:color w:val="000000"/>
                <w:sz w:val="28"/>
                <w:szCs w:val="28"/>
              </w:rPr>
            </w:pPr>
          </w:p>
          <w:p w14:paraId="30743BC3" w14:textId="4B52FCF7" w:rsidR="00755384" w:rsidRDefault="00755384" w:rsidP="009035AA">
            <w:pPr>
              <w:ind w:firstLine="240"/>
              <w:rPr>
                <w:rFonts w:ascii="Calibri" w:hAnsi="Calibri" w:cs="Courier New"/>
                <w:b/>
                <w:color w:val="000000"/>
                <w:sz w:val="28"/>
                <w:szCs w:val="28"/>
              </w:rPr>
            </w:pPr>
            <w:r>
              <w:rPr>
                <w:rFonts w:ascii="Calibri" w:hAnsi="Calibri" w:cs="Courier New"/>
                <w:b/>
                <w:color w:val="000000"/>
                <w:sz w:val="28"/>
                <w:szCs w:val="28"/>
              </w:rPr>
              <w:t>Signed:</w:t>
            </w:r>
          </w:p>
          <w:p w14:paraId="13E9DC52" w14:textId="287BCD00" w:rsidR="003D08F0" w:rsidRPr="003C6158" w:rsidRDefault="003D08F0" w:rsidP="009035AA">
            <w:pPr>
              <w:ind w:firstLine="240"/>
              <w:rPr>
                <w:rFonts w:ascii="Calibri" w:hAnsi="Calibri" w:cs="Courier New"/>
                <w:b/>
                <w:color w:val="000000"/>
                <w:sz w:val="28"/>
                <w:szCs w:val="28"/>
              </w:rPr>
            </w:pPr>
            <w:r w:rsidRPr="003C6158">
              <w:rPr>
                <w:rFonts w:ascii="Calibri" w:hAnsi="Calibri" w:cs="Courier New"/>
                <w:b/>
                <w:color w:val="000000"/>
                <w:sz w:val="28"/>
                <w:szCs w:val="28"/>
              </w:rPr>
              <w:tab/>
            </w:r>
          </w:p>
          <w:p w14:paraId="0DB5E752" w14:textId="3F3D2D6E" w:rsidR="003D08F0" w:rsidRPr="003C6158" w:rsidRDefault="003D08F0" w:rsidP="009035AA">
            <w:pPr>
              <w:ind w:firstLine="240"/>
              <w:rPr>
                <w:rFonts w:ascii="Calibri" w:hAnsi="Calibri" w:cs="Courier New"/>
                <w:b/>
                <w:color w:val="000000"/>
                <w:sz w:val="28"/>
                <w:szCs w:val="28"/>
              </w:rPr>
            </w:pPr>
            <w:r w:rsidRPr="003C6158">
              <w:rPr>
                <w:rFonts w:ascii="Calibri" w:hAnsi="Calibri" w:cs="Courier New"/>
                <w:b/>
                <w:color w:val="000000"/>
                <w:sz w:val="28"/>
                <w:szCs w:val="28"/>
              </w:rPr>
              <w:t xml:space="preserve">Date of </w:t>
            </w:r>
            <w:r w:rsidR="00755384">
              <w:rPr>
                <w:rFonts w:ascii="Calibri" w:hAnsi="Calibri" w:cs="Courier New"/>
                <w:b/>
                <w:color w:val="000000"/>
                <w:sz w:val="28"/>
                <w:szCs w:val="28"/>
              </w:rPr>
              <w:t xml:space="preserve">Next </w:t>
            </w:r>
            <w:r w:rsidRPr="003C6158">
              <w:rPr>
                <w:rFonts w:ascii="Calibri" w:hAnsi="Calibri" w:cs="Courier New"/>
                <w:b/>
                <w:color w:val="000000"/>
                <w:sz w:val="28"/>
                <w:szCs w:val="28"/>
              </w:rPr>
              <w:t>Review</w:t>
            </w:r>
            <w:r>
              <w:rPr>
                <w:rFonts w:ascii="Calibri" w:hAnsi="Calibri" w:cs="Courier New"/>
                <w:b/>
                <w:color w:val="000000"/>
                <w:sz w:val="28"/>
                <w:szCs w:val="28"/>
              </w:rPr>
              <w:t>:</w:t>
            </w:r>
            <w:r w:rsidRPr="003C6158">
              <w:rPr>
                <w:rFonts w:ascii="Calibri" w:hAnsi="Calibri" w:cs="Courier New"/>
                <w:b/>
                <w:color w:val="000000"/>
                <w:sz w:val="28"/>
                <w:szCs w:val="28"/>
              </w:rPr>
              <w:t xml:space="preserve"> </w:t>
            </w:r>
          </w:p>
          <w:p w14:paraId="1677EABE" w14:textId="77777777" w:rsidR="003D08F0" w:rsidRPr="003C6158" w:rsidRDefault="003D08F0" w:rsidP="009035AA">
            <w:pPr>
              <w:ind w:firstLine="240"/>
              <w:rPr>
                <w:rFonts w:ascii="Calibri" w:hAnsi="Calibri" w:cs="Courier New"/>
                <w:b/>
                <w:color w:val="000000"/>
                <w:sz w:val="28"/>
                <w:szCs w:val="28"/>
              </w:rPr>
            </w:pPr>
          </w:p>
        </w:tc>
        <w:tc>
          <w:tcPr>
            <w:tcW w:w="4321" w:type="dxa"/>
            <w:shd w:val="clear" w:color="auto" w:fill="auto"/>
          </w:tcPr>
          <w:p w14:paraId="1175261C" w14:textId="77777777" w:rsidR="003D08F0" w:rsidRPr="003C6158" w:rsidRDefault="003D08F0" w:rsidP="009035AA">
            <w:pPr>
              <w:ind w:firstLine="240"/>
              <w:rPr>
                <w:rFonts w:ascii="Calibri" w:hAnsi="Calibri" w:cs="Courier New"/>
                <w:b/>
                <w:color w:val="000000"/>
                <w:sz w:val="28"/>
                <w:szCs w:val="28"/>
              </w:rPr>
            </w:pPr>
          </w:p>
          <w:p w14:paraId="5643C4A8" w14:textId="17CCF04B" w:rsidR="003D08F0" w:rsidRPr="003C6158" w:rsidRDefault="00584EAC" w:rsidP="00584EAC">
            <w:pPr>
              <w:pStyle w:val="PlainText"/>
              <w:rPr>
                <w:rFonts w:ascii="Calibri" w:hAnsi="Calibri" w:cs="Courier New"/>
                <w:color w:val="000000"/>
                <w:sz w:val="28"/>
                <w:szCs w:val="28"/>
              </w:rPr>
            </w:pPr>
            <w:r>
              <w:rPr>
                <w:rFonts w:ascii="Calibri" w:hAnsi="Calibri" w:cs="Courier New"/>
                <w:color w:val="000000"/>
                <w:sz w:val="28"/>
                <w:szCs w:val="28"/>
              </w:rPr>
              <w:t xml:space="preserve"> </w:t>
            </w:r>
            <w:r w:rsidR="003D08F0">
              <w:rPr>
                <w:rFonts w:ascii="Calibri" w:hAnsi="Calibri" w:cs="Courier New"/>
                <w:color w:val="000000"/>
                <w:sz w:val="28"/>
                <w:szCs w:val="28"/>
              </w:rPr>
              <w:t>Mrs E. Woodin</w:t>
            </w:r>
            <w:r w:rsidR="003D08F0" w:rsidRPr="003C6158">
              <w:rPr>
                <w:rFonts w:ascii="Calibri" w:hAnsi="Calibri" w:cs="Courier New"/>
                <w:color w:val="000000"/>
                <w:sz w:val="28"/>
                <w:szCs w:val="28"/>
              </w:rPr>
              <w:t xml:space="preserve"> (Principal) </w:t>
            </w:r>
            <w:r w:rsidR="003D08F0" w:rsidRPr="003C6158">
              <w:rPr>
                <w:rFonts w:ascii="Calibri" w:hAnsi="Calibri" w:cs="Courier New"/>
                <w:color w:val="000000"/>
                <w:sz w:val="28"/>
                <w:szCs w:val="28"/>
              </w:rPr>
              <w:tab/>
            </w:r>
            <w:r w:rsidR="003D08F0" w:rsidRPr="003C6158">
              <w:rPr>
                <w:rFonts w:ascii="Calibri" w:hAnsi="Calibri" w:cs="Courier New"/>
                <w:color w:val="000000"/>
                <w:sz w:val="28"/>
                <w:szCs w:val="28"/>
              </w:rPr>
              <w:tab/>
            </w:r>
          </w:p>
          <w:p w14:paraId="1BE80D65" w14:textId="77777777" w:rsidR="003D08F0" w:rsidRDefault="003D08F0" w:rsidP="009035AA">
            <w:pPr>
              <w:pStyle w:val="PlainText"/>
              <w:ind w:firstLine="240"/>
              <w:jc w:val="both"/>
              <w:rPr>
                <w:rFonts w:ascii="Calibri" w:hAnsi="Calibri" w:cs="Courier New"/>
                <w:color w:val="000000"/>
                <w:sz w:val="28"/>
                <w:szCs w:val="28"/>
              </w:rPr>
            </w:pPr>
          </w:p>
          <w:p w14:paraId="0E1E5820" w14:textId="0C86EF30" w:rsidR="003D08F0" w:rsidRDefault="003D08F0" w:rsidP="00504F9E">
            <w:pPr>
              <w:pStyle w:val="PlainText"/>
              <w:jc w:val="both"/>
              <w:rPr>
                <w:rFonts w:ascii="Calibri" w:hAnsi="Calibri"/>
                <w:b/>
                <w:bCs/>
                <w:i/>
                <w:iCs/>
                <w:color w:val="EAEAEA"/>
                <w:sz w:val="28"/>
                <w:szCs w:val="28"/>
              </w:rPr>
            </w:pPr>
          </w:p>
          <w:p w14:paraId="2B5B7589" w14:textId="2C2B3E05" w:rsidR="00504F9E" w:rsidRPr="00504F9E" w:rsidRDefault="00584EAC" w:rsidP="00504F9E">
            <w:pPr>
              <w:pStyle w:val="PlainText"/>
              <w:jc w:val="both"/>
              <w:rPr>
                <w:rFonts w:ascii="Calibri" w:hAnsi="Calibri"/>
                <w:color w:val="000000" w:themeColor="text1"/>
                <w:sz w:val="28"/>
                <w:szCs w:val="28"/>
              </w:rPr>
            </w:pPr>
            <w:r>
              <w:rPr>
                <w:rFonts w:ascii="Calibri" w:hAnsi="Calibri"/>
                <w:color w:val="000000" w:themeColor="text1"/>
                <w:sz w:val="28"/>
                <w:szCs w:val="28"/>
              </w:rPr>
              <w:t xml:space="preserve"> October 2025</w:t>
            </w:r>
          </w:p>
          <w:p w14:paraId="2FE85CE9" w14:textId="77777777" w:rsidR="00504F9E" w:rsidRDefault="00504F9E" w:rsidP="00465F10">
            <w:pPr>
              <w:pStyle w:val="PlainText"/>
              <w:ind w:firstLine="240"/>
              <w:jc w:val="both"/>
              <w:rPr>
                <w:rFonts w:ascii="Calibri" w:hAnsi="Calibri"/>
                <w:b/>
                <w:bCs/>
                <w:i/>
                <w:iCs/>
                <w:color w:val="EAEAEA"/>
                <w:sz w:val="52"/>
                <w:szCs w:val="52"/>
              </w:rPr>
            </w:pPr>
          </w:p>
          <w:p w14:paraId="36C8B681" w14:textId="77777777" w:rsidR="00504F9E" w:rsidRDefault="00504F9E" w:rsidP="00504F9E">
            <w:pPr>
              <w:pStyle w:val="PlainText"/>
              <w:jc w:val="both"/>
              <w:rPr>
                <w:rFonts w:ascii="Calibri" w:hAnsi="Calibri"/>
                <w:color w:val="EAEAEA"/>
                <w:sz w:val="28"/>
                <w:szCs w:val="28"/>
              </w:rPr>
            </w:pPr>
          </w:p>
          <w:p w14:paraId="0340C77D" w14:textId="70F6C0BB" w:rsidR="00504F9E" w:rsidRPr="00504F9E" w:rsidRDefault="00584EAC" w:rsidP="00504F9E">
            <w:pPr>
              <w:pStyle w:val="PlainText"/>
              <w:jc w:val="both"/>
              <w:rPr>
                <w:rFonts w:ascii="Calibri" w:hAnsi="Calibri"/>
                <w:color w:val="000000" w:themeColor="text1"/>
                <w:sz w:val="28"/>
                <w:szCs w:val="28"/>
              </w:rPr>
            </w:pPr>
            <w:r>
              <w:rPr>
                <w:rFonts w:ascii="Calibri" w:hAnsi="Calibri"/>
                <w:color w:val="000000" w:themeColor="text1"/>
                <w:sz w:val="28"/>
                <w:szCs w:val="28"/>
              </w:rPr>
              <w:t xml:space="preserve"> October 2026</w:t>
            </w:r>
          </w:p>
        </w:tc>
      </w:tr>
      <w:bookmarkEnd w:id="0"/>
    </w:tbl>
    <w:p w14:paraId="7A4354BC" w14:textId="77777777" w:rsidR="003D08F0" w:rsidRDefault="003D08F0" w:rsidP="003D08F0">
      <w:pPr>
        <w:jc w:val="both"/>
        <w:rPr>
          <w:rFonts w:ascii="Calibri" w:hAnsi="Calibri" w:cs="Arial"/>
          <w:b/>
          <w:u w:val="single"/>
        </w:rPr>
      </w:pPr>
    </w:p>
    <w:p w14:paraId="0416A7A9" w14:textId="77777777" w:rsidR="003D08F0" w:rsidRDefault="003D08F0" w:rsidP="003D08F0">
      <w:pPr>
        <w:jc w:val="both"/>
        <w:rPr>
          <w:rFonts w:ascii="Calibri" w:hAnsi="Calibri" w:cs="Arial"/>
          <w:b/>
          <w:u w:val="single"/>
        </w:rPr>
      </w:pPr>
    </w:p>
    <w:p w14:paraId="742ABF81" w14:textId="77777777" w:rsidR="003D08F0" w:rsidRPr="00530432" w:rsidRDefault="003D08F0" w:rsidP="003D08F0">
      <w:pPr>
        <w:jc w:val="both"/>
        <w:rPr>
          <w:rFonts w:asciiTheme="minorHAnsi" w:hAnsiTheme="minorHAnsi" w:cstheme="minorHAnsi"/>
          <w:b/>
          <w:u w:val="single"/>
        </w:rPr>
      </w:pPr>
      <w:r>
        <w:rPr>
          <w:rFonts w:ascii="Calibri" w:hAnsi="Calibri" w:cs="Arial"/>
          <w:b/>
          <w:u w:val="single"/>
        </w:rPr>
        <w:br w:type="page"/>
      </w:r>
      <w:r w:rsidRPr="00530432">
        <w:rPr>
          <w:rFonts w:asciiTheme="minorHAnsi" w:hAnsiTheme="minorHAnsi" w:cstheme="minorHAnsi"/>
          <w:b/>
          <w:u w:val="single"/>
        </w:rPr>
        <w:lastRenderedPageBreak/>
        <w:t>DEFINITION OF BULLYING TYPE BEHAVIOUR</w:t>
      </w:r>
    </w:p>
    <w:p w14:paraId="2701B226" w14:textId="77777777" w:rsidR="003D08F0" w:rsidRPr="00530432" w:rsidRDefault="003D08F0" w:rsidP="003D08F0">
      <w:pPr>
        <w:jc w:val="both"/>
        <w:rPr>
          <w:rFonts w:asciiTheme="minorHAnsi" w:hAnsiTheme="minorHAnsi" w:cstheme="minorHAnsi"/>
        </w:rPr>
      </w:pPr>
    </w:p>
    <w:p w14:paraId="071C2011" w14:textId="77777777" w:rsidR="003D08F0" w:rsidRPr="00530432" w:rsidRDefault="003D08F0" w:rsidP="003D08F0">
      <w:pPr>
        <w:ind w:right="-630"/>
        <w:rPr>
          <w:rFonts w:asciiTheme="minorHAnsi" w:hAnsiTheme="minorHAnsi" w:cstheme="minorHAnsi"/>
        </w:rPr>
      </w:pPr>
      <w:r w:rsidRPr="00530432">
        <w:rPr>
          <w:rFonts w:asciiTheme="minorHAnsi" w:hAnsiTheme="minorHAnsi" w:cstheme="minorHAnsi"/>
        </w:rPr>
        <w:t xml:space="preserve">By definition bullying is behaviour that </w:t>
      </w:r>
      <w:r w:rsidRPr="00530432">
        <w:rPr>
          <w:rFonts w:asciiTheme="minorHAnsi" w:hAnsiTheme="minorHAnsi" w:cstheme="minorHAnsi"/>
          <w:u w:val="single"/>
        </w:rPr>
        <w:t xml:space="preserve">intentionally </w:t>
      </w:r>
      <w:r w:rsidRPr="00530432">
        <w:rPr>
          <w:rFonts w:asciiTheme="minorHAnsi" w:hAnsiTheme="minorHAnsi" w:cstheme="minorHAnsi"/>
        </w:rPr>
        <w:t xml:space="preserve">and </w:t>
      </w:r>
      <w:r w:rsidRPr="00530432">
        <w:rPr>
          <w:rFonts w:asciiTheme="minorHAnsi" w:hAnsiTheme="minorHAnsi" w:cstheme="minorHAnsi"/>
          <w:u w:val="single"/>
        </w:rPr>
        <w:t>persistently</w:t>
      </w:r>
      <w:r w:rsidRPr="00530432">
        <w:rPr>
          <w:rFonts w:asciiTheme="minorHAnsi" w:hAnsiTheme="minorHAnsi" w:cstheme="minorHAnsi"/>
        </w:rPr>
        <w:t xml:space="preserve"> causes distress to others.  </w:t>
      </w:r>
    </w:p>
    <w:p w14:paraId="5D06F1DC" w14:textId="77777777" w:rsidR="003D08F0" w:rsidRPr="00530432" w:rsidRDefault="003D08F0" w:rsidP="003D08F0">
      <w:pPr>
        <w:ind w:right="-630"/>
        <w:rPr>
          <w:rFonts w:asciiTheme="minorHAnsi" w:hAnsiTheme="minorHAnsi" w:cstheme="minorHAnsi"/>
        </w:rPr>
      </w:pPr>
    </w:p>
    <w:p w14:paraId="6E795BE9" w14:textId="77777777" w:rsidR="003D08F0" w:rsidRPr="00530432" w:rsidRDefault="003D08F0" w:rsidP="003D08F0">
      <w:pPr>
        <w:pStyle w:val="CommentText"/>
        <w:ind w:right="-630"/>
        <w:rPr>
          <w:rFonts w:asciiTheme="minorHAnsi" w:hAnsiTheme="minorHAnsi" w:cstheme="minorHAnsi"/>
          <w:sz w:val="24"/>
          <w:szCs w:val="24"/>
        </w:rPr>
      </w:pPr>
      <w:r w:rsidRPr="00530432">
        <w:rPr>
          <w:rFonts w:asciiTheme="minorHAnsi" w:hAnsiTheme="minorHAnsi" w:cstheme="minorHAnsi"/>
          <w:sz w:val="24"/>
          <w:szCs w:val="24"/>
        </w:rPr>
        <w:t>Legal definition of Bullying Type Behaviour: Addressing Bullying in Schools Act 2016</w:t>
      </w:r>
    </w:p>
    <w:p w14:paraId="40C7F56D" w14:textId="77777777" w:rsidR="003D08F0" w:rsidRPr="00530432" w:rsidRDefault="003D08F0" w:rsidP="003D08F0">
      <w:pPr>
        <w:pStyle w:val="CommentText"/>
        <w:ind w:right="-630"/>
        <w:rPr>
          <w:rFonts w:asciiTheme="minorHAnsi" w:hAnsiTheme="minorHAnsi" w:cstheme="minorHAnsi"/>
          <w:sz w:val="24"/>
          <w:szCs w:val="24"/>
        </w:rPr>
      </w:pPr>
    </w:p>
    <w:p w14:paraId="521F3322" w14:textId="77777777" w:rsidR="003D08F0" w:rsidRPr="00530432" w:rsidRDefault="003D08F0" w:rsidP="003D08F0">
      <w:pPr>
        <w:pStyle w:val="CommentText"/>
        <w:ind w:left="540" w:right="-630" w:hanging="540"/>
        <w:rPr>
          <w:rFonts w:asciiTheme="minorHAnsi" w:hAnsiTheme="minorHAnsi" w:cstheme="minorHAnsi"/>
          <w:sz w:val="24"/>
          <w:szCs w:val="24"/>
        </w:rPr>
      </w:pPr>
      <w:r w:rsidRPr="00530432">
        <w:rPr>
          <w:rFonts w:asciiTheme="minorHAnsi" w:hAnsiTheme="minorHAnsi" w:cstheme="minorHAnsi"/>
          <w:sz w:val="24"/>
          <w:szCs w:val="24"/>
        </w:rPr>
        <w:t xml:space="preserve">“(1) </w:t>
      </w:r>
      <w:r w:rsidRPr="00530432">
        <w:rPr>
          <w:rFonts w:asciiTheme="minorHAnsi" w:hAnsiTheme="minorHAnsi" w:cstheme="minorHAnsi"/>
          <w:sz w:val="24"/>
          <w:szCs w:val="24"/>
        </w:rPr>
        <w:tab/>
        <w:t>In this Act “bullying” includes (</w:t>
      </w:r>
      <w:r w:rsidRPr="00530432">
        <w:rPr>
          <w:rFonts w:asciiTheme="minorHAnsi" w:hAnsiTheme="minorHAnsi" w:cstheme="minorHAnsi"/>
          <w:sz w:val="24"/>
          <w:szCs w:val="24"/>
          <w:u w:val="single"/>
        </w:rPr>
        <w:t>but is not limited to</w:t>
      </w:r>
      <w:r w:rsidRPr="00530432">
        <w:rPr>
          <w:rFonts w:asciiTheme="minorHAnsi" w:hAnsiTheme="minorHAnsi" w:cstheme="minorHAnsi"/>
          <w:sz w:val="24"/>
          <w:szCs w:val="24"/>
        </w:rPr>
        <w:t xml:space="preserve">) the repeated use of - </w:t>
      </w:r>
    </w:p>
    <w:p w14:paraId="11F985B5" w14:textId="77777777" w:rsidR="003D08F0" w:rsidRPr="00530432" w:rsidRDefault="003D08F0" w:rsidP="003D08F0">
      <w:pPr>
        <w:pStyle w:val="CommentText"/>
        <w:ind w:left="540" w:right="-630" w:hanging="540"/>
        <w:rPr>
          <w:rFonts w:asciiTheme="minorHAnsi" w:hAnsiTheme="minorHAnsi" w:cstheme="minorHAnsi"/>
          <w:sz w:val="24"/>
          <w:szCs w:val="24"/>
        </w:rPr>
      </w:pPr>
      <w:r w:rsidRPr="00530432">
        <w:rPr>
          <w:rFonts w:asciiTheme="minorHAnsi" w:hAnsiTheme="minorHAnsi" w:cstheme="minorHAnsi"/>
          <w:sz w:val="24"/>
          <w:szCs w:val="24"/>
        </w:rPr>
        <w:tab/>
        <w:t>a)   Any verbal, written or electronic communication</w:t>
      </w:r>
    </w:p>
    <w:p w14:paraId="2C8B28E0" w14:textId="77777777" w:rsidR="003D08F0" w:rsidRPr="00530432" w:rsidRDefault="003D08F0" w:rsidP="003D08F0">
      <w:pPr>
        <w:pStyle w:val="CommentText"/>
        <w:ind w:left="540" w:right="-630" w:hanging="540"/>
        <w:rPr>
          <w:rFonts w:asciiTheme="minorHAnsi" w:hAnsiTheme="minorHAnsi" w:cstheme="minorHAnsi"/>
          <w:sz w:val="24"/>
          <w:szCs w:val="24"/>
        </w:rPr>
      </w:pPr>
      <w:r w:rsidRPr="00530432">
        <w:rPr>
          <w:rFonts w:asciiTheme="minorHAnsi" w:hAnsiTheme="minorHAnsi" w:cstheme="minorHAnsi"/>
          <w:sz w:val="24"/>
          <w:szCs w:val="24"/>
        </w:rPr>
        <w:tab/>
        <w:t>b)  Any other act, or</w:t>
      </w:r>
    </w:p>
    <w:p w14:paraId="71ABF516" w14:textId="77777777" w:rsidR="003D08F0" w:rsidRPr="00530432" w:rsidRDefault="003D08F0" w:rsidP="003D08F0">
      <w:pPr>
        <w:pStyle w:val="CommentText"/>
        <w:ind w:left="540" w:right="-90" w:hanging="540"/>
        <w:rPr>
          <w:rFonts w:asciiTheme="minorHAnsi" w:hAnsiTheme="minorHAnsi" w:cstheme="minorHAnsi"/>
          <w:sz w:val="24"/>
          <w:szCs w:val="24"/>
        </w:rPr>
      </w:pPr>
      <w:r w:rsidRPr="00530432">
        <w:rPr>
          <w:rFonts w:asciiTheme="minorHAnsi" w:hAnsiTheme="minorHAnsi" w:cstheme="minorHAnsi"/>
          <w:sz w:val="24"/>
          <w:szCs w:val="24"/>
        </w:rPr>
        <w:tab/>
        <w:t xml:space="preserve">Any combination of those, by a pupil or group of pupils against another pupil or group of </w:t>
      </w:r>
      <w:r w:rsidRPr="00530432">
        <w:rPr>
          <w:rFonts w:asciiTheme="minorHAnsi" w:hAnsiTheme="minorHAnsi" w:cstheme="minorHAnsi"/>
          <w:sz w:val="24"/>
          <w:szCs w:val="24"/>
        </w:rPr>
        <w:tab/>
        <w:t xml:space="preserve"> pupils, with the </w:t>
      </w:r>
      <w:r w:rsidRPr="00530432">
        <w:rPr>
          <w:rFonts w:asciiTheme="minorHAnsi" w:hAnsiTheme="minorHAnsi" w:cstheme="minorHAnsi"/>
          <w:b/>
          <w:bCs/>
          <w:sz w:val="24"/>
          <w:szCs w:val="24"/>
        </w:rPr>
        <w:t>intention</w:t>
      </w:r>
      <w:r w:rsidRPr="00530432">
        <w:rPr>
          <w:rFonts w:asciiTheme="minorHAnsi" w:hAnsiTheme="minorHAnsi" w:cstheme="minorHAnsi"/>
          <w:sz w:val="24"/>
          <w:szCs w:val="24"/>
        </w:rPr>
        <w:t xml:space="preserve"> of causing physical or emotional </w:t>
      </w:r>
      <w:r w:rsidRPr="00530432">
        <w:rPr>
          <w:rFonts w:asciiTheme="minorHAnsi" w:hAnsiTheme="minorHAnsi" w:cstheme="minorHAnsi"/>
          <w:b/>
          <w:bCs/>
          <w:sz w:val="24"/>
          <w:szCs w:val="24"/>
        </w:rPr>
        <w:t>harm</w:t>
      </w:r>
      <w:r w:rsidRPr="00530432">
        <w:rPr>
          <w:rFonts w:asciiTheme="minorHAnsi" w:hAnsiTheme="minorHAnsi" w:cstheme="minorHAnsi"/>
          <w:sz w:val="24"/>
          <w:szCs w:val="24"/>
        </w:rPr>
        <w:t xml:space="preserve"> to that pupil or group of pupils.</w:t>
      </w:r>
    </w:p>
    <w:p w14:paraId="6CE6336B" w14:textId="77777777" w:rsidR="003D08F0" w:rsidRPr="00530432" w:rsidRDefault="003D08F0" w:rsidP="003D08F0">
      <w:pPr>
        <w:pStyle w:val="CommentText"/>
        <w:ind w:left="540" w:right="-630" w:hanging="540"/>
        <w:rPr>
          <w:rFonts w:asciiTheme="minorHAnsi" w:hAnsiTheme="minorHAnsi" w:cstheme="minorHAnsi"/>
          <w:sz w:val="24"/>
          <w:szCs w:val="24"/>
        </w:rPr>
      </w:pPr>
      <w:r w:rsidRPr="00530432">
        <w:rPr>
          <w:rFonts w:asciiTheme="minorHAnsi" w:hAnsiTheme="minorHAnsi" w:cstheme="minorHAnsi"/>
          <w:sz w:val="24"/>
          <w:szCs w:val="24"/>
        </w:rPr>
        <w:t xml:space="preserve">  (2) </w:t>
      </w:r>
      <w:r w:rsidRPr="00530432">
        <w:rPr>
          <w:rFonts w:asciiTheme="minorHAnsi" w:hAnsiTheme="minorHAnsi" w:cstheme="minorHAnsi"/>
          <w:sz w:val="24"/>
          <w:szCs w:val="24"/>
        </w:rPr>
        <w:tab/>
        <w:t xml:space="preserve">For the purposes of subsection (1), “act” includes </w:t>
      </w:r>
      <w:r w:rsidRPr="00530432">
        <w:rPr>
          <w:rFonts w:asciiTheme="minorHAnsi" w:hAnsiTheme="minorHAnsi" w:cstheme="minorHAnsi"/>
          <w:b/>
          <w:bCs/>
          <w:sz w:val="24"/>
          <w:szCs w:val="24"/>
        </w:rPr>
        <w:t>omission</w:t>
      </w:r>
      <w:r w:rsidRPr="00530432">
        <w:rPr>
          <w:rFonts w:asciiTheme="minorHAnsi" w:hAnsiTheme="minorHAnsi" w:cstheme="minorHAnsi"/>
          <w:sz w:val="24"/>
          <w:szCs w:val="24"/>
        </w:rPr>
        <w:t xml:space="preserve">”. </w:t>
      </w:r>
    </w:p>
    <w:p w14:paraId="564F7566" w14:textId="77777777" w:rsidR="003D08F0" w:rsidRPr="00530432" w:rsidRDefault="003D08F0" w:rsidP="003D08F0">
      <w:pPr>
        <w:ind w:left="540" w:hanging="540"/>
        <w:jc w:val="both"/>
        <w:rPr>
          <w:rFonts w:asciiTheme="minorHAnsi" w:hAnsiTheme="minorHAnsi" w:cstheme="minorHAnsi"/>
        </w:rPr>
      </w:pPr>
    </w:p>
    <w:p w14:paraId="4157A8B0" w14:textId="77777777" w:rsidR="003D08F0" w:rsidRPr="00530432" w:rsidRDefault="003D08F0" w:rsidP="003D08F0">
      <w:pPr>
        <w:pStyle w:val="BodyText"/>
        <w:rPr>
          <w:rFonts w:asciiTheme="minorHAnsi" w:hAnsiTheme="minorHAnsi" w:cstheme="minorHAnsi"/>
          <w:b/>
          <w:sz w:val="24"/>
        </w:rPr>
      </w:pPr>
    </w:p>
    <w:p w14:paraId="5AEF5196" w14:textId="77777777" w:rsidR="003D08F0" w:rsidRPr="00530432" w:rsidRDefault="003D08F0" w:rsidP="003D08F0">
      <w:pPr>
        <w:pStyle w:val="BodyText"/>
        <w:ind w:right="144"/>
        <w:rPr>
          <w:rFonts w:asciiTheme="minorHAnsi" w:hAnsiTheme="minorHAnsi" w:cstheme="minorHAnsi"/>
          <w:b/>
          <w:sz w:val="24"/>
          <w:u w:val="single"/>
        </w:rPr>
      </w:pPr>
      <w:r w:rsidRPr="00530432">
        <w:rPr>
          <w:rFonts w:asciiTheme="minorHAnsi" w:hAnsiTheme="minorHAnsi" w:cstheme="minorHAnsi"/>
          <w:b/>
          <w:sz w:val="24"/>
          <w:u w:val="single"/>
        </w:rPr>
        <w:t xml:space="preserve">INTRODUCTION </w:t>
      </w:r>
    </w:p>
    <w:p w14:paraId="2A19C5AE" w14:textId="77777777" w:rsidR="003D08F0" w:rsidRPr="00530432" w:rsidRDefault="003D08F0" w:rsidP="003D08F0">
      <w:pPr>
        <w:pStyle w:val="BodyText"/>
        <w:ind w:right="144"/>
        <w:rPr>
          <w:rFonts w:asciiTheme="minorHAnsi" w:hAnsiTheme="minorHAnsi" w:cstheme="minorHAnsi"/>
          <w:sz w:val="24"/>
        </w:rPr>
      </w:pPr>
      <w:r w:rsidRPr="00530432">
        <w:rPr>
          <w:rFonts w:asciiTheme="minorHAnsi" w:hAnsiTheme="minorHAnsi" w:cstheme="minorHAnsi"/>
          <w:sz w:val="24"/>
        </w:rPr>
        <w:t>‘Building Bridges, Learning Together’</w:t>
      </w:r>
    </w:p>
    <w:p w14:paraId="39C1640D" w14:textId="77777777" w:rsidR="003D08F0" w:rsidRPr="00530432" w:rsidRDefault="003D08F0" w:rsidP="003D08F0">
      <w:pPr>
        <w:pStyle w:val="BodyText"/>
        <w:ind w:right="144"/>
        <w:rPr>
          <w:rFonts w:asciiTheme="minorHAnsi" w:hAnsiTheme="minorHAnsi" w:cstheme="minorHAnsi"/>
          <w:sz w:val="24"/>
        </w:rPr>
      </w:pPr>
    </w:p>
    <w:p w14:paraId="4B281745" w14:textId="77777777" w:rsidR="003D08F0" w:rsidRPr="00530432" w:rsidRDefault="003D08F0" w:rsidP="003D08F0">
      <w:pPr>
        <w:pStyle w:val="BodyText"/>
        <w:ind w:right="144"/>
        <w:rPr>
          <w:rFonts w:asciiTheme="minorHAnsi" w:hAnsiTheme="minorHAnsi" w:cstheme="minorHAnsi"/>
          <w:sz w:val="24"/>
        </w:rPr>
      </w:pPr>
      <w:r w:rsidRPr="00530432">
        <w:rPr>
          <w:rFonts w:asciiTheme="minorHAnsi" w:hAnsiTheme="minorHAnsi" w:cstheme="minorHAnsi"/>
          <w:sz w:val="24"/>
        </w:rPr>
        <w:t xml:space="preserve">The Anti-bullying policy reflects the school mission statement with a view to celebrating difference and promoting individuality within a positive environment of mutual respect.  </w:t>
      </w:r>
    </w:p>
    <w:p w14:paraId="5C119605" w14:textId="77777777" w:rsidR="003D08F0" w:rsidRPr="00530432" w:rsidRDefault="003D08F0" w:rsidP="003D08F0">
      <w:pPr>
        <w:pStyle w:val="BodyText"/>
        <w:ind w:right="144"/>
        <w:rPr>
          <w:rFonts w:asciiTheme="minorHAnsi" w:hAnsiTheme="minorHAnsi" w:cstheme="minorHAnsi"/>
          <w:sz w:val="24"/>
        </w:rPr>
      </w:pPr>
    </w:p>
    <w:p w14:paraId="29B5237F" w14:textId="77777777" w:rsidR="003D08F0" w:rsidRPr="00530432" w:rsidRDefault="003D08F0" w:rsidP="003D08F0">
      <w:pPr>
        <w:pStyle w:val="BodyText"/>
        <w:ind w:right="144"/>
        <w:rPr>
          <w:rFonts w:asciiTheme="minorHAnsi" w:hAnsiTheme="minorHAnsi" w:cstheme="minorHAnsi"/>
          <w:sz w:val="24"/>
        </w:rPr>
      </w:pPr>
      <w:r w:rsidRPr="00530432">
        <w:rPr>
          <w:rFonts w:asciiTheme="minorHAnsi" w:hAnsiTheme="minorHAnsi" w:cstheme="minorHAnsi"/>
          <w:sz w:val="24"/>
        </w:rPr>
        <w:t>The school aims to foster values of tolerance and mutual respect through promoting the self esteem of all members of the school community.</w:t>
      </w:r>
    </w:p>
    <w:p w14:paraId="251F8546" w14:textId="77777777" w:rsidR="003D08F0" w:rsidRPr="00530432" w:rsidRDefault="003D08F0" w:rsidP="003D08F0">
      <w:pPr>
        <w:pStyle w:val="BodyText"/>
        <w:ind w:right="144"/>
        <w:rPr>
          <w:rFonts w:asciiTheme="minorHAnsi" w:hAnsiTheme="minorHAnsi" w:cstheme="minorHAnsi"/>
          <w:sz w:val="24"/>
        </w:rPr>
      </w:pPr>
    </w:p>
    <w:p w14:paraId="45488281" w14:textId="77777777" w:rsidR="003D08F0" w:rsidRPr="00530432" w:rsidRDefault="003D08F0" w:rsidP="003D08F0">
      <w:pPr>
        <w:pStyle w:val="BodyText"/>
        <w:ind w:right="144"/>
        <w:rPr>
          <w:rFonts w:asciiTheme="minorHAnsi" w:hAnsiTheme="minorHAnsi" w:cstheme="minorHAnsi"/>
          <w:sz w:val="24"/>
        </w:rPr>
      </w:pPr>
      <w:r w:rsidRPr="00530432">
        <w:rPr>
          <w:rFonts w:asciiTheme="minorHAnsi" w:hAnsiTheme="minorHAnsi" w:cstheme="minorHAnsi"/>
          <w:sz w:val="24"/>
        </w:rPr>
        <w:t>In Maine Integrated Primary School bullying type behaviour is contrary to the school ethos and will not be tolerated.  We recognise that bullying type behaviour is a concern for all of us, including pupils, teaching, non-teaching staff, parents, and governors.</w:t>
      </w:r>
    </w:p>
    <w:p w14:paraId="09C371EC" w14:textId="77777777" w:rsidR="003D08F0" w:rsidRPr="00530432" w:rsidRDefault="003D08F0" w:rsidP="003D08F0">
      <w:pPr>
        <w:pStyle w:val="BodyText"/>
        <w:ind w:right="144"/>
        <w:rPr>
          <w:rFonts w:asciiTheme="minorHAnsi" w:hAnsiTheme="minorHAnsi" w:cstheme="minorHAnsi"/>
          <w:sz w:val="24"/>
        </w:rPr>
      </w:pPr>
    </w:p>
    <w:p w14:paraId="29F62328" w14:textId="77777777" w:rsidR="003D08F0" w:rsidRPr="00530432" w:rsidRDefault="003D08F0" w:rsidP="003D08F0">
      <w:pPr>
        <w:pStyle w:val="BodyText"/>
        <w:ind w:right="144"/>
        <w:rPr>
          <w:rFonts w:asciiTheme="minorHAnsi" w:hAnsiTheme="minorHAnsi" w:cstheme="minorHAnsi"/>
          <w:b/>
          <w:sz w:val="24"/>
          <w:u w:val="single"/>
        </w:rPr>
      </w:pPr>
      <w:r w:rsidRPr="00530432">
        <w:rPr>
          <w:rFonts w:asciiTheme="minorHAnsi" w:hAnsiTheme="minorHAnsi" w:cstheme="minorHAnsi"/>
          <w:b/>
          <w:sz w:val="24"/>
          <w:u w:val="single"/>
        </w:rPr>
        <w:t>AIMS</w:t>
      </w:r>
    </w:p>
    <w:p w14:paraId="62AF86C0" w14:textId="77777777" w:rsidR="003D08F0" w:rsidRPr="00530432" w:rsidRDefault="003D08F0" w:rsidP="003D08F0">
      <w:pPr>
        <w:pStyle w:val="BodyText"/>
        <w:ind w:right="144"/>
        <w:rPr>
          <w:rFonts w:asciiTheme="minorHAnsi" w:hAnsiTheme="minorHAnsi" w:cstheme="minorHAnsi"/>
          <w:sz w:val="24"/>
        </w:rPr>
      </w:pPr>
      <w:r w:rsidRPr="00530432">
        <w:rPr>
          <w:rFonts w:asciiTheme="minorHAnsi" w:hAnsiTheme="minorHAnsi" w:cstheme="minorHAnsi"/>
          <w:sz w:val="24"/>
        </w:rPr>
        <w:t>The aims of this policy are to:</w:t>
      </w:r>
    </w:p>
    <w:p w14:paraId="02D1700F" w14:textId="77777777" w:rsidR="003D08F0" w:rsidRPr="00530432" w:rsidRDefault="003D08F0" w:rsidP="003D08F0">
      <w:pPr>
        <w:numPr>
          <w:ilvl w:val="0"/>
          <w:numId w:val="37"/>
        </w:numPr>
        <w:ind w:right="144"/>
        <w:jc w:val="both"/>
        <w:rPr>
          <w:rFonts w:asciiTheme="minorHAnsi" w:hAnsiTheme="minorHAnsi" w:cstheme="minorHAnsi"/>
        </w:rPr>
      </w:pPr>
      <w:r w:rsidRPr="00530432">
        <w:rPr>
          <w:rFonts w:asciiTheme="minorHAnsi" w:hAnsiTheme="minorHAnsi" w:cstheme="minorHAnsi"/>
        </w:rPr>
        <w:t>Prevent or reduce bullying in any form.</w:t>
      </w:r>
    </w:p>
    <w:p w14:paraId="37C4B00A" w14:textId="77777777" w:rsidR="003D08F0" w:rsidRPr="00530432" w:rsidRDefault="003D08F0" w:rsidP="003D08F0">
      <w:pPr>
        <w:numPr>
          <w:ilvl w:val="0"/>
          <w:numId w:val="37"/>
        </w:numPr>
        <w:ind w:right="144"/>
        <w:jc w:val="both"/>
        <w:rPr>
          <w:rFonts w:asciiTheme="minorHAnsi" w:hAnsiTheme="minorHAnsi" w:cstheme="minorHAnsi"/>
        </w:rPr>
      </w:pPr>
      <w:r w:rsidRPr="00530432">
        <w:rPr>
          <w:rFonts w:asciiTheme="minorHAnsi" w:hAnsiTheme="minorHAnsi" w:cstheme="minorHAnsi"/>
        </w:rPr>
        <w:t>Adopt a consistent approach to dealing with incidents of bullying.</w:t>
      </w:r>
    </w:p>
    <w:p w14:paraId="0FA23925" w14:textId="77777777" w:rsidR="003D08F0" w:rsidRPr="00530432" w:rsidRDefault="003D08F0" w:rsidP="003D08F0">
      <w:pPr>
        <w:numPr>
          <w:ilvl w:val="0"/>
          <w:numId w:val="37"/>
        </w:numPr>
        <w:ind w:right="144"/>
        <w:jc w:val="both"/>
        <w:rPr>
          <w:rFonts w:asciiTheme="minorHAnsi" w:hAnsiTheme="minorHAnsi" w:cstheme="minorHAnsi"/>
        </w:rPr>
      </w:pPr>
      <w:r w:rsidRPr="00530432">
        <w:rPr>
          <w:rFonts w:asciiTheme="minorHAnsi" w:hAnsiTheme="minorHAnsi" w:cstheme="minorHAnsi"/>
        </w:rPr>
        <w:t>Create an emotionally safe environment where positive relationships can develop.</w:t>
      </w:r>
    </w:p>
    <w:p w14:paraId="5D76EBD3" w14:textId="77777777" w:rsidR="003D08F0" w:rsidRPr="00530432" w:rsidRDefault="003D08F0" w:rsidP="003D08F0">
      <w:pPr>
        <w:numPr>
          <w:ilvl w:val="0"/>
          <w:numId w:val="37"/>
        </w:numPr>
        <w:ind w:right="144"/>
        <w:jc w:val="both"/>
        <w:rPr>
          <w:rFonts w:asciiTheme="minorHAnsi" w:hAnsiTheme="minorHAnsi" w:cstheme="minorHAnsi"/>
        </w:rPr>
      </w:pPr>
      <w:r w:rsidRPr="00530432">
        <w:rPr>
          <w:rFonts w:asciiTheme="minorHAnsi" w:hAnsiTheme="minorHAnsi" w:cstheme="minorHAnsi"/>
        </w:rPr>
        <w:t>Ensure that all pupils, parents, and staff are aware of this policy and their roles and responsibilities in contributing to its success.</w:t>
      </w:r>
    </w:p>
    <w:p w14:paraId="3641DE03" w14:textId="77777777" w:rsidR="003D08F0" w:rsidRPr="00530432" w:rsidRDefault="003D08F0" w:rsidP="003D08F0">
      <w:pPr>
        <w:ind w:right="144"/>
        <w:jc w:val="both"/>
        <w:rPr>
          <w:rFonts w:asciiTheme="minorHAnsi" w:hAnsiTheme="minorHAnsi" w:cstheme="minorHAnsi"/>
        </w:rPr>
      </w:pPr>
    </w:p>
    <w:p w14:paraId="17EEE332" w14:textId="77777777" w:rsidR="003D08F0" w:rsidRPr="00530432" w:rsidRDefault="003D08F0" w:rsidP="003D08F0">
      <w:pPr>
        <w:ind w:right="144"/>
        <w:jc w:val="both"/>
        <w:rPr>
          <w:rFonts w:asciiTheme="minorHAnsi" w:hAnsiTheme="minorHAnsi" w:cstheme="minorHAnsi"/>
          <w:b/>
          <w:bCs/>
          <w:u w:val="single"/>
        </w:rPr>
      </w:pPr>
      <w:r w:rsidRPr="00530432">
        <w:rPr>
          <w:rFonts w:asciiTheme="minorHAnsi" w:hAnsiTheme="minorHAnsi" w:cstheme="minorHAnsi"/>
          <w:b/>
          <w:bCs/>
          <w:u w:val="single"/>
        </w:rPr>
        <w:t>LEGISLATION &amp; GUIDANCE</w:t>
      </w:r>
    </w:p>
    <w:p w14:paraId="428EC14B" w14:textId="77777777" w:rsidR="003D08F0" w:rsidRPr="00530432" w:rsidRDefault="003D08F0" w:rsidP="003D08F0">
      <w:pPr>
        <w:pStyle w:val="CommentText"/>
        <w:ind w:right="144"/>
        <w:jc w:val="both"/>
        <w:rPr>
          <w:rFonts w:asciiTheme="minorHAnsi" w:hAnsiTheme="minorHAnsi" w:cstheme="minorHAnsi"/>
          <w:sz w:val="24"/>
          <w:szCs w:val="24"/>
        </w:rPr>
      </w:pPr>
      <w:r w:rsidRPr="00530432">
        <w:rPr>
          <w:rFonts w:asciiTheme="minorHAnsi" w:hAnsiTheme="minorHAnsi" w:cstheme="minorHAnsi"/>
          <w:sz w:val="24"/>
          <w:szCs w:val="24"/>
        </w:rPr>
        <w:t>This policy has been aligned to the legislative Addressing Bullying in Schools Act 2016 and is consistent with The Education and Libraries (Northern Ireland) Order 2003 and DE Circular 2003/13 – Welfare and Protection of Pupils Education and Libraries (Northern Ireland) Order 2003.</w:t>
      </w:r>
    </w:p>
    <w:p w14:paraId="799A22B3" w14:textId="77777777" w:rsidR="003D08F0" w:rsidRPr="00530432" w:rsidRDefault="003D08F0" w:rsidP="003D08F0">
      <w:pPr>
        <w:ind w:right="144"/>
        <w:jc w:val="both"/>
        <w:rPr>
          <w:rFonts w:asciiTheme="minorHAnsi" w:hAnsiTheme="minorHAnsi" w:cstheme="minorHAnsi"/>
        </w:rPr>
      </w:pPr>
    </w:p>
    <w:p w14:paraId="29321FAB"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t>Specific articles of the legislation referring to the welfare and protection of pupils include the following:</w:t>
      </w:r>
    </w:p>
    <w:p w14:paraId="02F5B9AB"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b/>
        </w:rPr>
        <w:t>Article 17</w:t>
      </w:r>
      <w:r w:rsidRPr="00530432">
        <w:rPr>
          <w:rFonts w:asciiTheme="minorHAnsi" w:hAnsiTheme="minorHAnsi" w:cstheme="minorHAnsi"/>
        </w:rPr>
        <w:t xml:space="preserve"> – Duty to Safeguard and Promote the Welfare of Pupils</w:t>
      </w:r>
    </w:p>
    <w:p w14:paraId="27E080BB"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b/>
        </w:rPr>
        <w:t>Article 18</w:t>
      </w:r>
      <w:r w:rsidRPr="00530432">
        <w:rPr>
          <w:rFonts w:asciiTheme="minorHAnsi" w:hAnsiTheme="minorHAnsi" w:cstheme="minorHAnsi"/>
        </w:rPr>
        <w:t xml:space="preserve"> – Child Protection Matters</w:t>
      </w:r>
    </w:p>
    <w:p w14:paraId="6AB754D5"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b/>
        </w:rPr>
        <w:t>Article 19</w:t>
      </w:r>
      <w:r w:rsidRPr="00530432">
        <w:rPr>
          <w:rFonts w:asciiTheme="minorHAnsi" w:hAnsiTheme="minorHAnsi" w:cstheme="minorHAnsi"/>
        </w:rPr>
        <w:t xml:space="preserve"> – School Discipline: Measures to Prevent Bullying</w:t>
      </w:r>
    </w:p>
    <w:p w14:paraId="163E6A7D"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t>‘Pastoral Care in Schools: Promoting Positive Behaviour’ (2001)</w:t>
      </w:r>
    </w:p>
    <w:p w14:paraId="73880198"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lastRenderedPageBreak/>
        <w:t>‘Pastoral Care in Schools: Child Protection’ (1999)</w:t>
      </w:r>
    </w:p>
    <w:p w14:paraId="43B2094C" w14:textId="77777777" w:rsidR="003D08F0" w:rsidRPr="00530432" w:rsidRDefault="003D08F0" w:rsidP="003D08F0">
      <w:pPr>
        <w:ind w:firstLine="90"/>
        <w:jc w:val="both"/>
        <w:rPr>
          <w:rFonts w:asciiTheme="minorHAnsi" w:hAnsiTheme="minorHAnsi" w:cstheme="minorHAnsi"/>
          <w:b/>
          <w:bCs/>
          <w:u w:val="single"/>
        </w:rPr>
      </w:pPr>
      <w:r w:rsidRPr="00530432">
        <w:rPr>
          <w:rFonts w:asciiTheme="minorHAnsi" w:hAnsiTheme="minorHAnsi" w:cstheme="minorHAnsi"/>
          <w:b/>
          <w:bCs/>
          <w:u w:val="single"/>
        </w:rPr>
        <w:t>DUTY OF THE BOARD OF GOVERNORS</w:t>
      </w:r>
    </w:p>
    <w:p w14:paraId="201B83CD" w14:textId="77777777" w:rsidR="003D08F0" w:rsidRPr="00530432" w:rsidRDefault="003D08F0" w:rsidP="003D08F0">
      <w:pPr>
        <w:spacing w:line="264" w:lineRule="exact"/>
        <w:ind w:left="534" w:firstLine="90"/>
        <w:rPr>
          <w:rFonts w:asciiTheme="minorHAnsi" w:hAnsiTheme="minorHAnsi" w:cstheme="minorHAnsi"/>
          <w:b/>
        </w:rPr>
      </w:pPr>
    </w:p>
    <w:p w14:paraId="5A9C051F" w14:textId="77777777" w:rsidR="003D08F0" w:rsidRPr="00530432" w:rsidRDefault="003D08F0" w:rsidP="003D08F0">
      <w:pPr>
        <w:ind w:left="90" w:right="361"/>
        <w:jc w:val="both"/>
        <w:rPr>
          <w:rFonts w:asciiTheme="minorHAnsi" w:hAnsiTheme="minorHAnsi" w:cstheme="minorHAnsi"/>
        </w:rPr>
      </w:pPr>
      <w:r w:rsidRPr="00530432">
        <w:rPr>
          <w:rFonts w:asciiTheme="minorHAnsi" w:hAnsiTheme="minorHAnsi" w:cstheme="minorHAnsi"/>
        </w:rPr>
        <w:t>Governors</w:t>
      </w:r>
      <w:r w:rsidRPr="00530432">
        <w:rPr>
          <w:rFonts w:asciiTheme="minorHAnsi" w:hAnsiTheme="minorHAnsi" w:cstheme="minorHAnsi"/>
          <w:spacing w:val="-7"/>
        </w:rPr>
        <w:t xml:space="preserve"> </w:t>
      </w:r>
      <w:r w:rsidRPr="00530432">
        <w:rPr>
          <w:rFonts w:asciiTheme="minorHAnsi" w:hAnsiTheme="minorHAnsi" w:cstheme="minorHAnsi"/>
        </w:rPr>
        <w:t>play</w:t>
      </w:r>
      <w:r w:rsidRPr="00530432">
        <w:rPr>
          <w:rFonts w:asciiTheme="minorHAnsi" w:hAnsiTheme="minorHAnsi" w:cstheme="minorHAnsi"/>
          <w:spacing w:val="-4"/>
        </w:rPr>
        <w:t xml:space="preserve"> </w:t>
      </w:r>
      <w:r w:rsidRPr="00530432">
        <w:rPr>
          <w:rFonts w:asciiTheme="minorHAnsi" w:hAnsiTheme="minorHAnsi" w:cstheme="minorHAnsi"/>
        </w:rPr>
        <w:t>an</w:t>
      </w:r>
      <w:r w:rsidRPr="00530432">
        <w:rPr>
          <w:rFonts w:asciiTheme="minorHAnsi" w:hAnsiTheme="minorHAnsi" w:cstheme="minorHAnsi"/>
          <w:spacing w:val="-5"/>
        </w:rPr>
        <w:t xml:space="preserve"> </w:t>
      </w:r>
      <w:r w:rsidRPr="00530432">
        <w:rPr>
          <w:rFonts w:asciiTheme="minorHAnsi" w:hAnsiTheme="minorHAnsi" w:cstheme="minorHAnsi"/>
        </w:rPr>
        <w:t>extremely</w:t>
      </w:r>
      <w:r w:rsidRPr="00530432">
        <w:rPr>
          <w:rFonts w:asciiTheme="minorHAnsi" w:hAnsiTheme="minorHAnsi" w:cstheme="minorHAnsi"/>
          <w:spacing w:val="-5"/>
        </w:rPr>
        <w:t xml:space="preserve"> </w:t>
      </w:r>
      <w:r w:rsidRPr="00530432">
        <w:rPr>
          <w:rFonts w:asciiTheme="minorHAnsi" w:hAnsiTheme="minorHAnsi" w:cstheme="minorHAnsi"/>
        </w:rPr>
        <w:t>important</w:t>
      </w:r>
      <w:r w:rsidRPr="00530432">
        <w:rPr>
          <w:rFonts w:asciiTheme="minorHAnsi" w:hAnsiTheme="minorHAnsi" w:cstheme="minorHAnsi"/>
          <w:spacing w:val="-5"/>
        </w:rPr>
        <w:t xml:space="preserve"> </w:t>
      </w:r>
      <w:r w:rsidRPr="00530432">
        <w:rPr>
          <w:rFonts w:asciiTheme="minorHAnsi" w:hAnsiTheme="minorHAnsi" w:cstheme="minorHAnsi"/>
        </w:rPr>
        <w:t>role</w:t>
      </w:r>
      <w:r w:rsidRPr="00530432">
        <w:rPr>
          <w:rFonts w:asciiTheme="minorHAnsi" w:hAnsiTheme="minorHAnsi" w:cstheme="minorHAnsi"/>
          <w:spacing w:val="-5"/>
        </w:rPr>
        <w:t xml:space="preserve"> </w:t>
      </w:r>
      <w:r w:rsidRPr="00530432">
        <w:rPr>
          <w:rFonts w:asciiTheme="minorHAnsi" w:hAnsiTheme="minorHAnsi" w:cstheme="minorHAnsi"/>
        </w:rPr>
        <w:t>in</w:t>
      </w:r>
      <w:r w:rsidRPr="00530432">
        <w:rPr>
          <w:rFonts w:asciiTheme="minorHAnsi" w:hAnsiTheme="minorHAnsi" w:cstheme="minorHAnsi"/>
          <w:spacing w:val="-5"/>
        </w:rPr>
        <w:t xml:space="preserve"> </w:t>
      </w:r>
      <w:r w:rsidRPr="00530432">
        <w:rPr>
          <w:rFonts w:asciiTheme="minorHAnsi" w:hAnsiTheme="minorHAnsi" w:cstheme="minorHAnsi"/>
        </w:rPr>
        <w:t>supporting</w:t>
      </w:r>
      <w:r w:rsidRPr="00530432">
        <w:rPr>
          <w:rFonts w:asciiTheme="minorHAnsi" w:hAnsiTheme="minorHAnsi" w:cstheme="minorHAnsi"/>
          <w:spacing w:val="-6"/>
        </w:rPr>
        <w:t xml:space="preserve"> </w:t>
      </w:r>
      <w:r w:rsidRPr="00530432">
        <w:rPr>
          <w:rFonts w:asciiTheme="minorHAnsi" w:hAnsiTheme="minorHAnsi" w:cstheme="minorHAnsi"/>
        </w:rPr>
        <w:t>schools</w:t>
      </w:r>
      <w:r w:rsidRPr="00530432">
        <w:rPr>
          <w:rFonts w:asciiTheme="minorHAnsi" w:hAnsiTheme="minorHAnsi" w:cstheme="minorHAnsi"/>
          <w:spacing w:val="-4"/>
        </w:rPr>
        <w:t xml:space="preserve"> </w:t>
      </w:r>
      <w:r w:rsidRPr="00530432">
        <w:rPr>
          <w:rFonts w:asciiTheme="minorHAnsi" w:hAnsiTheme="minorHAnsi" w:cstheme="minorHAnsi"/>
        </w:rPr>
        <w:t>to</w:t>
      </w:r>
      <w:r w:rsidRPr="00530432">
        <w:rPr>
          <w:rFonts w:asciiTheme="minorHAnsi" w:hAnsiTheme="minorHAnsi" w:cstheme="minorHAnsi"/>
          <w:spacing w:val="-5"/>
        </w:rPr>
        <w:t xml:space="preserve"> </w:t>
      </w:r>
      <w:r w:rsidRPr="00530432">
        <w:rPr>
          <w:rFonts w:asciiTheme="minorHAnsi" w:hAnsiTheme="minorHAnsi" w:cstheme="minorHAnsi"/>
        </w:rPr>
        <w:t>ensure</w:t>
      </w:r>
      <w:r w:rsidRPr="00530432">
        <w:rPr>
          <w:rFonts w:asciiTheme="minorHAnsi" w:hAnsiTheme="minorHAnsi" w:cstheme="minorHAnsi"/>
          <w:spacing w:val="-6"/>
        </w:rPr>
        <w:t xml:space="preserve"> </w:t>
      </w:r>
      <w:r w:rsidRPr="00530432">
        <w:rPr>
          <w:rFonts w:asciiTheme="minorHAnsi" w:hAnsiTheme="minorHAnsi" w:cstheme="minorHAnsi"/>
        </w:rPr>
        <w:t>that</w:t>
      </w:r>
      <w:r w:rsidRPr="00530432">
        <w:rPr>
          <w:rFonts w:asciiTheme="minorHAnsi" w:hAnsiTheme="minorHAnsi" w:cstheme="minorHAnsi"/>
          <w:spacing w:val="-5"/>
        </w:rPr>
        <w:t xml:space="preserve"> </w:t>
      </w:r>
      <w:r w:rsidRPr="00530432">
        <w:rPr>
          <w:rFonts w:asciiTheme="minorHAnsi" w:hAnsiTheme="minorHAnsi" w:cstheme="minorHAnsi"/>
        </w:rPr>
        <w:t>pupils</w:t>
      </w:r>
      <w:r w:rsidRPr="00530432">
        <w:rPr>
          <w:rFonts w:asciiTheme="minorHAnsi" w:hAnsiTheme="minorHAnsi" w:cstheme="minorHAnsi"/>
          <w:spacing w:val="-4"/>
        </w:rPr>
        <w:t xml:space="preserve"> </w:t>
      </w:r>
      <w:r w:rsidRPr="00530432">
        <w:rPr>
          <w:rFonts w:asciiTheme="minorHAnsi" w:hAnsiTheme="minorHAnsi" w:cstheme="minorHAnsi"/>
        </w:rPr>
        <w:t>have</w:t>
      </w:r>
      <w:r w:rsidRPr="00530432">
        <w:rPr>
          <w:rFonts w:asciiTheme="minorHAnsi" w:hAnsiTheme="minorHAnsi" w:cstheme="minorHAnsi"/>
          <w:spacing w:val="-6"/>
        </w:rPr>
        <w:t xml:space="preserve"> </w:t>
      </w:r>
      <w:r w:rsidRPr="00530432">
        <w:rPr>
          <w:rFonts w:asciiTheme="minorHAnsi" w:hAnsiTheme="minorHAnsi" w:cstheme="minorHAnsi"/>
        </w:rPr>
        <w:t>every</w:t>
      </w:r>
      <w:r w:rsidRPr="00530432">
        <w:rPr>
          <w:rFonts w:asciiTheme="minorHAnsi" w:hAnsiTheme="minorHAnsi" w:cstheme="minorHAnsi"/>
          <w:spacing w:val="-60"/>
        </w:rPr>
        <w:t xml:space="preserve"> </w:t>
      </w:r>
      <w:r w:rsidRPr="00530432">
        <w:rPr>
          <w:rFonts w:asciiTheme="minorHAnsi" w:hAnsiTheme="minorHAnsi" w:cstheme="minorHAnsi"/>
        </w:rPr>
        <w:t>opportunity to develop their full potential within a caring and stimulating learning environment. Our</w:t>
      </w:r>
      <w:r w:rsidRPr="00530432">
        <w:rPr>
          <w:rFonts w:asciiTheme="minorHAnsi" w:hAnsiTheme="minorHAnsi" w:cstheme="minorHAnsi"/>
          <w:spacing w:val="-61"/>
        </w:rPr>
        <w:t xml:space="preserve"> </w:t>
      </w:r>
      <w:r w:rsidRPr="00530432">
        <w:rPr>
          <w:rFonts w:asciiTheme="minorHAnsi" w:hAnsiTheme="minorHAnsi" w:cstheme="minorHAnsi"/>
        </w:rPr>
        <w:t>Governors work in close partnership with the Principal, staff, parents/carers, and children to monitor</w:t>
      </w:r>
      <w:r w:rsidRPr="00530432">
        <w:rPr>
          <w:rFonts w:asciiTheme="minorHAnsi" w:hAnsiTheme="minorHAnsi" w:cstheme="minorHAnsi"/>
          <w:spacing w:val="1"/>
        </w:rPr>
        <w:t xml:space="preserve"> </w:t>
      </w:r>
      <w:r w:rsidRPr="00530432">
        <w:rPr>
          <w:rFonts w:asciiTheme="minorHAnsi" w:hAnsiTheme="minorHAnsi" w:cstheme="minorHAnsi"/>
        </w:rPr>
        <w:t>and evaluate the effectiveness of their school in providing the best quality of education for everyone.</w:t>
      </w:r>
    </w:p>
    <w:p w14:paraId="2E7D5233" w14:textId="77777777" w:rsidR="003D08F0" w:rsidRPr="00530432" w:rsidRDefault="003D08F0" w:rsidP="003D08F0">
      <w:pPr>
        <w:pStyle w:val="BodyText"/>
        <w:spacing w:before="3"/>
        <w:ind w:firstLine="90"/>
        <w:rPr>
          <w:rFonts w:asciiTheme="minorHAnsi" w:hAnsiTheme="minorHAnsi" w:cstheme="minorHAnsi"/>
          <w:sz w:val="24"/>
        </w:rPr>
      </w:pPr>
    </w:p>
    <w:p w14:paraId="18C74380" w14:textId="77777777" w:rsidR="003D08F0" w:rsidRPr="00530432" w:rsidRDefault="003D08F0" w:rsidP="003D08F0">
      <w:pPr>
        <w:pStyle w:val="BodyText"/>
        <w:spacing w:before="3"/>
        <w:ind w:firstLine="90"/>
        <w:rPr>
          <w:rFonts w:asciiTheme="minorHAnsi" w:hAnsiTheme="minorHAnsi" w:cstheme="minorHAnsi"/>
          <w:sz w:val="24"/>
        </w:rPr>
      </w:pPr>
    </w:p>
    <w:p w14:paraId="2F75383A" w14:textId="77777777" w:rsidR="003D08F0" w:rsidRPr="00530432" w:rsidRDefault="003D08F0" w:rsidP="003D08F0">
      <w:pPr>
        <w:ind w:left="90" w:right="117"/>
        <w:jc w:val="both"/>
        <w:rPr>
          <w:rFonts w:asciiTheme="minorHAnsi" w:hAnsiTheme="minorHAnsi" w:cstheme="minorHAnsi"/>
        </w:rPr>
      </w:pPr>
      <w:r w:rsidRPr="00530432">
        <w:rPr>
          <w:rFonts w:asciiTheme="minorHAnsi" w:hAnsiTheme="minorHAnsi" w:cstheme="minorHAnsi"/>
          <w:b/>
          <w:bCs/>
        </w:rPr>
        <w:t>The Addressing Bullying in Schools Act (2016)</w:t>
      </w:r>
      <w:r w:rsidRPr="00530432">
        <w:rPr>
          <w:rFonts w:asciiTheme="minorHAnsi" w:hAnsiTheme="minorHAnsi" w:cstheme="minorHAnsi"/>
        </w:rPr>
        <w:t>, clarifies the additional role Governors must play in</w:t>
      </w:r>
      <w:r w:rsidRPr="00530432">
        <w:rPr>
          <w:rFonts w:asciiTheme="minorHAnsi" w:hAnsiTheme="minorHAnsi" w:cstheme="minorHAnsi"/>
          <w:spacing w:val="1"/>
        </w:rPr>
        <w:t xml:space="preserve"> </w:t>
      </w:r>
      <w:r w:rsidRPr="00530432">
        <w:rPr>
          <w:rFonts w:asciiTheme="minorHAnsi" w:hAnsiTheme="minorHAnsi" w:cstheme="minorHAnsi"/>
        </w:rPr>
        <w:t>developing</w:t>
      </w:r>
      <w:r w:rsidRPr="00530432">
        <w:rPr>
          <w:rFonts w:asciiTheme="minorHAnsi" w:hAnsiTheme="minorHAnsi" w:cstheme="minorHAnsi"/>
          <w:spacing w:val="-7"/>
        </w:rPr>
        <w:t xml:space="preserve"> </w:t>
      </w:r>
      <w:r w:rsidRPr="00530432">
        <w:rPr>
          <w:rFonts w:asciiTheme="minorHAnsi" w:hAnsiTheme="minorHAnsi" w:cstheme="minorHAnsi"/>
        </w:rPr>
        <w:t>their</w:t>
      </w:r>
      <w:r w:rsidRPr="00530432">
        <w:rPr>
          <w:rFonts w:asciiTheme="minorHAnsi" w:hAnsiTheme="minorHAnsi" w:cstheme="minorHAnsi"/>
          <w:spacing w:val="-6"/>
        </w:rPr>
        <w:t xml:space="preserve"> </w:t>
      </w:r>
      <w:r w:rsidRPr="00530432">
        <w:rPr>
          <w:rFonts w:asciiTheme="minorHAnsi" w:hAnsiTheme="minorHAnsi" w:cstheme="minorHAnsi"/>
        </w:rPr>
        <w:t>school’s</w:t>
      </w:r>
      <w:r w:rsidRPr="00530432">
        <w:rPr>
          <w:rFonts w:asciiTheme="minorHAnsi" w:hAnsiTheme="minorHAnsi" w:cstheme="minorHAnsi"/>
          <w:spacing w:val="-5"/>
        </w:rPr>
        <w:t xml:space="preserve"> </w:t>
      </w:r>
      <w:r w:rsidRPr="00530432">
        <w:rPr>
          <w:rFonts w:asciiTheme="minorHAnsi" w:hAnsiTheme="minorHAnsi" w:cstheme="minorHAnsi"/>
        </w:rPr>
        <w:t>Anti-Bullying</w:t>
      </w:r>
      <w:r w:rsidRPr="00530432">
        <w:rPr>
          <w:rFonts w:asciiTheme="minorHAnsi" w:hAnsiTheme="minorHAnsi" w:cstheme="minorHAnsi"/>
          <w:spacing w:val="-7"/>
        </w:rPr>
        <w:t xml:space="preserve"> </w:t>
      </w:r>
      <w:r w:rsidRPr="00530432">
        <w:rPr>
          <w:rFonts w:asciiTheme="minorHAnsi" w:hAnsiTheme="minorHAnsi" w:cstheme="minorHAnsi"/>
        </w:rPr>
        <w:t>Policy.</w:t>
      </w:r>
      <w:r w:rsidRPr="00530432">
        <w:rPr>
          <w:rFonts w:asciiTheme="minorHAnsi" w:hAnsiTheme="minorHAnsi" w:cstheme="minorHAnsi"/>
          <w:spacing w:val="-6"/>
        </w:rPr>
        <w:t xml:space="preserve"> </w:t>
      </w:r>
      <w:r w:rsidRPr="00530432">
        <w:rPr>
          <w:rFonts w:asciiTheme="minorHAnsi" w:hAnsiTheme="minorHAnsi" w:cstheme="minorHAnsi"/>
        </w:rPr>
        <w:t>Governors</w:t>
      </w:r>
      <w:r w:rsidRPr="00530432">
        <w:rPr>
          <w:rFonts w:asciiTheme="minorHAnsi" w:hAnsiTheme="minorHAnsi" w:cstheme="minorHAnsi"/>
          <w:spacing w:val="-5"/>
        </w:rPr>
        <w:t xml:space="preserve"> </w:t>
      </w:r>
      <w:r w:rsidRPr="00530432">
        <w:rPr>
          <w:rFonts w:asciiTheme="minorHAnsi" w:hAnsiTheme="minorHAnsi" w:cstheme="minorHAnsi"/>
        </w:rPr>
        <w:t>must</w:t>
      </w:r>
      <w:r w:rsidRPr="00530432">
        <w:rPr>
          <w:rFonts w:asciiTheme="minorHAnsi" w:hAnsiTheme="minorHAnsi" w:cstheme="minorHAnsi"/>
          <w:spacing w:val="-6"/>
        </w:rPr>
        <w:t xml:space="preserve"> </w:t>
      </w:r>
      <w:r w:rsidRPr="00530432">
        <w:rPr>
          <w:rFonts w:asciiTheme="minorHAnsi" w:hAnsiTheme="minorHAnsi" w:cstheme="minorHAnsi"/>
        </w:rPr>
        <w:t>ensure</w:t>
      </w:r>
      <w:r w:rsidRPr="00530432">
        <w:rPr>
          <w:rFonts w:asciiTheme="minorHAnsi" w:hAnsiTheme="minorHAnsi" w:cstheme="minorHAnsi"/>
          <w:spacing w:val="-6"/>
        </w:rPr>
        <w:t xml:space="preserve"> </w:t>
      </w:r>
      <w:r w:rsidRPr="00530432">
        <w:rPr>
          <w:rFonts w:asciiTheme="minorHAnsi" w:hAnsiTheme="minorHAnsi" w:cstheme="minorHAnsi"/>
        </w:rPr>
        <w:t>that</w:t>
      </w:r>
      <w:r w:rsidRPr="00530432">
        <w:rPr>
          <w:rFonts w:asciiTheme="minorHAnsi" w:hAnsiTheme="minorHAnsi" w:cstheme="minorHAnsi"/>
          <w:spacing w:val="-7"/>
        </w:rPr>
        <w:t xml:space="preserve"> </w:t>
      </w:r>
      <w:r w:rsidRPr="00530432">
        <w:rPr>
          <w:rFonts w:asciiTheme="minorHAnsi" w:hAnsiTheme="minorHAnsi" w:cstheme="minorHAnsi"/>
        </w:rPr>
        <w:t>measures</w:t>
      </w:r>
      <w:r w:rsidRPr="00530432">
        <w:rPr>
          <w:rFonts w:asciiTheme="minorHAnsi" w:hAnsiTheme="minorHAnsi" w:cstheme="minorHAnsi"/>
          <w:spacing w:val="-5"/>
        </w:rPr>
        <w:t xml:space="preserve"> </w:t>
      </w:r>
      <w:r w:rsidRPr="00530432">
        <w:rPr>
          <w:rFonts w:asciiTheme="minorHAnsi" w:hAnsiTheme="minorHAnsi" w:cstheme="minorHAnsi"/>
        </w:rPr>
        <w:t>are</w:t>
      </w:r>
      <w:r w:rsidRPr="00530432">
        <w:rPr>
          <w:rFonts w:asciiTheme="minorHAnsi" w:hAnsiTheme="minorHAnsi" w:cstheme="minorHAnsi"/>
          <w:spacing w:val="-6"/>
        </w:rPr>
        <w:t xml:space="preserve"> </w:t>
      </w:r>
      <w:r w:rsidRPr="00530432">
        <w:rPr>
          <w:rFonts w:asciiTheme="minorHAnsi" w:hAnsiTheme="minorHAnsi" w:cstheme="minorHAnsi"/>
        </w:rPr>
        <w:t xml:space="preserve">taken  </w:t>
      </w:r>
      <w:r w:rsidRPr="00530432">
        <w:rPr>
          <w:rFonts w:asciiTheme="minorHAnsi" w:hAnsiTheme="minorHAnsi" w:cstheme="minorHAnsi"/>
          <w:spacing w:val="-61"/>
        </w:rPr>
        <w:t xml:space="preserve"> </w:t>
      </w:r>
      <w:r w:rsidRPr="00530432">
        <w:rPr>
          <w:rFonts w:asciiTheme="minorHAnsi" w:hAnsiTheme="minorHAnsi" w:cstheme="minorHAnsi"/>
        </w:rPr>
        <w:t>to prevent and address bullying type behaviour and they must be informed about the prevalence of</w:t>
      </w:r>
      <w:r w:rsidRPr="00530432">
        <w:rPr>
          <w:rFonts w:asciiTheme="minorHAnsi" w:hAnsiTheme="minorHAnsi" w:cstheme="minorHAnsi"/>
          <w:spacing w:val="1"/>
        </w:rPr>
        <w:t xml:space="preserve"> </w:t>
      </w:r>
      <w:r w:rsidRPr="00530432">
        <w:rPr>
          <w:rFonts w:asciiTheme="minorHAnsi" w:hAnsiTheme="minorHAnsi" w:cstheme="minorHAnsi"/>
        </w:rPr>
        <w:t>bullying</w:t>
      </w:r>
      <w:r w:rsidRPr="00530432">
        <w:rPr>
          <w:rFonts w:asciiTheme="minorHAnsi" w:hAnsiTheme="minorHAnsi" w:cstheme="minorHAnsi"/>
          <w:spacing w:val="-4"/>
        </w:rPr>
        <w:t xml:space="preserve"> type behaviour </w:t>
      </w:r>
      <w:r w:rsidRPr="00530432">
        <w:rPr>
          <w:rFonts w:asciiTheme="minorHAnsi" w:hAnsiTheme="minorHAnsi" w:cstheme="minorHAnsi"/>
        </w:rPr>
        <w:t>and</w:t>
      </w:r>
      <w:r w:rsidRPr="00530432">
        <w:rPr>
          <w:rFonts w:asciiTheme="minorHAnsi" w:hAnsiTheme="minorHAnsi" w:cstheme="minorHAnsi"/>
          <w:spacing w:val="-3"/>
        </w:rPr>
        <w:t xml:space="preserve"> </w:t>
      </w:r>
      <w:r w:rsidRPr="00530432">
        <w:rPr>
          <w:rFonts w:asciiTheme="minorHAnsi" w:hAnsiTheme="minorHAnsi" w:cstheme="minorHAnsi"/>
        </w:rPr>
        <w:t>alleged</w:t>
      </w:r>
      <w:r w:rsidRPr="00530432">
        <w:rPr>
          <w:rFonts w:asciiTheme="minorHAnsi" w:hAnsiTheme="minorHAnsi" w:cstheme="minorHAnsi"/>
          <w:spacing w:val="-3"/>
        </w:rPr>
        <w:t xml:space="preserve"> </w:t>
      </w:r>
      <w:r w:rsidRPr="00530432">
        <w:rPr>
          <w:rFonts w:asciiTheme="minorHAnsi" w:hAnsiTheme="minorHAnsi" w:cstheme="minorHAnsi"/>
        </w:rPr>
        <w:t>bullying type</w:t>
      </w:r>
      <w:r w:rsidRPr="00530432">
        <w:rPr>
          <w:rFonts w:asciiTheme="minorHAnsi" w:hAnsiTheme="minorHAnsi" w:cstheme="minorHAnsi"/>
          <w:spacing w:val="-3"/>
        </w:rPr>
        <w:t xml:space="preserve"> behaviour </w:t>
      </w:r>
      <w:r w:rsidRPr="00530432">
        <w:rPr>
          <w:rFonts w:asciiTheme="minorHAnsi" w:hAnsiTheme="minorHAnsi" w:cstheme="minorHAnsi"/>
        </w:rPr>
        <w:t>incidents,</w:t>
      </w:r>
      <w:r w:rsidRPr="00530432">
        <w:rPr>
          <w:rFonts w:asciiTheme="minorHAnsi" w:hAnsiTheme="minorHAnsi" w:cstheme="minorHAnsi"/>
          <w:spacing w:val="-4"/>
        </w:rPr>
        <w:t xml:space="preserve"> </w:t>
      </w:r>
      <w:r w:rsidRPr="00530432">
        <w:rPr>
          <w:rFonts w:asciiTheme="minorHAnsi" w:hAnsiTheme="minorHAnsi" w:cstheme="minorHAnsi"/>
        </w:rPr>
        <w:t>as</w:t>
      </w:r>
      <w:r w:rsidRPr="00530432">
        <w:rPr>
          <w:rFonts w:asciiTheme="minorHAnsi" w:hAnsiTheme="minorHAnsi" w:cstheme="minorHAnsi"/>
          <w:spacing w:val="-2"/>
        </w:rPr>
        <w:t xml:space="preserve"> </w:t>
      </w:r>
      <w:r w:rsidRPr="00530432">
        <w:rPr>
          <w:rFonts w:asciiTheme="minorHAnsi" w:hAnsiTheme="minorHAnsi" w:cstheme="minorHAnsi"/>
        </w:rPr>
        <w:t>well</w:t>
      </w:r>
      <w:r w:rsidRPr="00530432">
        <w:rPr>
          <w:rFonts w:asciiTheme="minorHAnsi" w:hAnsiTheme="minorHAnsi" w:cstheme="minorHAnsi"/>
          <w:spacing w:val="-2"/>
        </w:rPr>
        <w:t xml:space="preserve"> </w:t>
      </w:r>
      <w:r w:rsidRPr="00530432">
        <w:rPr>
          <w:rFonts w:asciiTheme="minorHAnsi" w:hAnsiTheme="minorHAnsi" w:cstheme="minorHAnsi"/>
        </w:rPr>
        <w:t>as</w:t>
      </w:r>
      <w:r w:rsidRPr="00530432">
        <w:rPr>
          <w:rFonts w:asciiTheme="minorHAnsi" w:hAnsiTheme="minorHAnsi" w:cstheme="minorHAnsi"/>
          <w:spacing w:val="-3"/>
        </w:rPr>
        <w:t xml:space="preserve"> </w:t>
      </w:r>
      <w:r w:rsidRPr="00530432">
        <w:rPr>
          <w:rFonts w:asciiTheme="minorHAnsi" w:hAnsiTheme="minorHAnsi" w:cstheme="minorHAnsi"/>
        </w:rPr>
        <w:t>the</w:t>
      </w:r>
      <w:r w:rsidRPr="00530432">
        <w:rPr>
          <w:rFonts w:asciiTheme="minorHAnsi" w:hAnsiTheme="minorHAnsi" w:cstheme="minorHAnsi"/>
          <w:spacing w:val="-3"/>
        </w:rPr>
        <w:t xml:space="preserve"> </w:t>
      </w:r>
      <w:r w:rsidRPr="00530432">
        <w:rPr>
          <w:rFonts w:asciiTheme="minorHAnsi" w:hAnsiTheme="minorHAnsi" w:cstheme="minorHAnsi"/>
        </w:rPr>
        <w:t>motivation</w:t>
      </w:r>
      <w:r w:rsidRPr="00530432">
        <w:rPr>
          <w:rFonts w:asciiTheme="minorHAnsi" w:hAnsiTheme="minorHAnsi" w:cstheme="minorHAnsi"/>
          <w:spacing w:val="-3"/>
        </w:rPr>
        <w:t xml:space="preserve"> </w:t>
      </w:r>
      <w:r w:rsidRPr="00530432">
        <w:rPr>
          <w:rFonts w:asciiTheme="minorHAnsi" w:hAnsiTheme="minorHAnsi" w:cstheme="minorHAnsi"/>
        </w:rPr>
        <w:t>behind</w:t>
      </w:r>
      <w:r w:rsidRPr="00530432">
        <w:rPr>
          <w:rFonts w:asciiTheme="minorHAnsi" w:hAnsiTheme="minorHAnsi" w:cstheme="minorHAnsi"/>
          <w:spacing w:val="-3"/>
        </w:rPr>
        <w:t xml:space="preserve"> </w:t>
      </w:r>
      <w:r w:rsidRPr="00530432">
        <w:rPr>
          <w:rFonts w:asciiTheme="minorHAnsi" w:hAnsiTheme="minorHAnsi" w:cstheme="minorHAnsi"/>
        </w:rPr>
        <w:t>these</w:t>
      </w:r>
      <w:r w:rsidRPr="00530432">
        <w:rPr>
          <w:rFonts w:asciiTheme="minorHAnsi" w:hAnsiTheme="minorHAnsi" w:cstheme="minorHAnsi"/>
          <w:spacing w:val="-3"/>
        </w:rPr>
        <w:t xml:space="preserve"> bullying type </w:t>
      </w:r>
      <w:r w:rsidRPr="00530432">
        <w:rPr>
          <w:rFonts w:asciiTheme="minorHAnsi" w:hAnsiTheme="minorHAnsi" w:cstheme="minorHAnsi"/>
        </w:rPr>
        <w:t>behaviours.</w:t>
      </w:r>
    </w:p>
    <w:p w14:paraId="3EFAE1C9" w14:textId="77777777" w:rsidR="003D08F0" w:rsidRPr="00530432" w:rsidRDefault="003D08F0" w:rsidP="003D08F0">
      <w:pPr>
        <w:pStyle w:val="BodyText"/>
        <w:spacing w:before="3"/>
        <w:rPr>
          <w:rFonts w:asciiTheme="minorHAnsi" w:hAnsiTheme="minorHAnsi" w:cstheme="minorHAnsi"/>
          <w:sz w:val="24"/>
        </w:rPr>
      </w:pPr>
    </w:p>
    <w:p w14:paraId="39B4B842" w14:textId="77777777" w:rsidR="003D08F0" w:rsidRPr="00530432" w:rsidRDefault="003D08F0" w:rsidP="003D08F0">
      <w:pPr>
        <w:jc w:val="both"/>
        <w:rPr>
          <w:rFonts w:asciiTheme="minorHAnsi" w:hAnsiTheme="minorHAnsi" w:cstheme="minorHAnsi"/>
          <w:b/>
        </w:rPr>
      </w:pPr>
    </w:p>
    <w:p w14:paraId="650D8674" w14:textId="77777777" w:rsidR="003D08F0" w:rsidRPr="00530432" w:rsidRDefault="003D08F0" w:rsidP="003D08F0">
      <w:pPr>
        <w:jc w:val="both"/>
        <w:rPr>
          <w:rFonts w:asciiTheme="minorHAnsi" w:hAnsiTheme="minorHAnsi" w:cstheme="minorHAnsi"/>
          <w:b/>
          <w:u w:val="single"/>
        </w:rPr>
      </w:pPr>
      <w:r w:rsidRPr="00530432">
        <w:rPr>
          <w:rFonts w:asciiTheme="minorHAnsi" w:hAnsiTheme="minorHAnsi" w:cstheme="minorHAnsi"/>
          <w:b/>
          <w:u w:val="single"/>
        </w:rPr>
        <w:t>LINKS WITH OTHER SCHOOL POLICIES</w:t>
      </w:r>
    </w:p>
    <w:p w14:paraId="52EBFF1C" w14:textId="77777777" w:rsidR="003D08F0" w:rsidRPr="00530432" w:rsidRDefault="003D08F0" w:rsidP="003D08F0">
      <w:pPr>
        <w:rPr>
          <w:rFonts w:asciiTheme="minorHAnsi" w:hAnsiTheme="minorHAnsi" w:cstheme="minorHAnsi"/>
          <w:color w:val="00B0F0"/>
        </w:rPr>
      </w:pPr>
    </w:p>
    <w:p w14:paraId="42A6AF63" w14:textId="77777777" w:rsidR="003D08F0" w:rsidRPr="00530432" w:rsidRDefault="003D08F0" w:rsidP="003D08F0">
      <w:pPr>
        <w:rPr>
          <w:rFonts w:asciiTheme="minorHAnsi" w:hAnsiTheme="minorHAnsi" w:cstheme="minorHAnsi"/>
          <w:i/>
          <w:iCs/>
        </w:rPr>
      </w:pPr>
      <w:r w:rsidRPr="00530432">
        <w:rPr>
          <w:rFonts w:asciiTheme="minorHAnsi" w:hAnsiTheme="minorHAnsi" w:cstheme="minorHAnsi"/>
          <w:i/>
          <w:iCs/>
        </w:rPr>
        <w:t>Safeguarding &amp; Child Protection</w:t>
      </w:r>
      <w:r w:rsidRPr="00530432">
        <w:rPr>
          <w:rFonts w:asciiTheme="minorHAnsi" w:hAnsiTheme="minorHAnsi" w:cstheme="minorHAnsi"/>
          <w:i/>
          <w:iCs/>
        </w:rPr>
        <w:tab/>
      </w:r>
      <w:r w:rsidRPr="00530432">
        <w:rPr>
          <w:rFonts w:asciiTheme="minorHAnsi" w:hAnsiTheme="minorHAnsi" w:cstheme="minorHAnsi"/>
          <w:i/>
          <w:iCs/>
        </w:rPr>
        <w:tab/>
        <w:t>Pastoral Care</w:t>
      </w:r>
      <w:r w:rsidRPr="00530432">
        <w:rPr>
          <w:rFonts w:asciiTheme="minorHAnsi" w:hAnsiTheme="minorHAnsi" w:cstheme="minorHAnsi"/>
          <w:i/>
          <w:iCs/>
        </w:rPr>
        <w:tab/>
      </w:r>
      <w:r w:rsidRPr="00530432">
        <w:rPr>
          <w:rFonts w:asciiTheme="minorHAnsi" w:hAnsiTheme="minorHAnsi" w:cstheme="minorHAnsi"/>
          <w:i/>
          <w:iCs/>
        </w:rPr>
        <w:tab/>
      </w:r>
      <w:r w:rsidRPr="00530432">
        <w:rPr>
          <w:rFonts w:asciiTheme="minorHAnsi" w:hAnsiTheme="minorHAnsi" w:cstheme="minorHAnsi"/>
          <w:i/>
          <w:iCs/>
        </w:rPr>
        <w:tab/>
        <w:t>Positive Behaviour</w:t>
      </w:r>
    </w:p>
    <w:p w14:paraId="0FA3371E" w14:textId="77777777" w:rsidR="003D08F0" w:rsidRPr="00530432" w:rsidRDefault="003D08F0" w:rsidP="003D08F0">
      <w:pPr>
        <w:rPr>
          <w:rFonts w:asciiTheme="minorHAnsi" w:hAnsiTheme="minorHAnsi" w:cstheme="minorHAnsi"/>
          <w:i/>
          <w:iCs/>
        </w:rPr>
      </w:pPr>
      <w:r w:rsidRPr="00530432">
        <w:rPr>
          <w:rFonts w:asciiTheme="minorHAnsi" w:hAnsiTheme="minorHAnsi" w:cstheme="minorHAnsi"/>
          <w:i/>
          <w:iCs/>
        </w:rPr>
        <w:t>Special Educational Needs</w:t>
      </w:r>
      <w:r w:rsidRPr="00530432">
        <w:rPr>
          <w:rFonts w:asciiTheme="minorHAnsi" w:hAnsiTheme="minorHAnsi" w:cstheme="minorHAnsi"/>
          <w:i/>
          <w:iCs/>
        </w:rPr>
        <w:tab/>
      </w:r>
      <w:r w:rsidRPr="00530432">
        <w:rPr>
          <w:rFonts w:asciiTheme="minorHAnsi" w:hAnsiTheme="minorHAnsi" w:cstheme="minorHAnsi"/>
          <w:i/>
          <w:iCs/>
        </w:rPr>
        <w:tab/>
      </w:r>
      <w:r w:rsidRPr="00530432">
        <w:rPr>
          <w:rFonts w:asciiTheme="minorHAnsi" w:hAnsiTheme="minorHAnsi" w:cstheme="minorHAnsi"/>
          <w:i/>
          <w:iCs/>
        </w:rPr>
        <w:tab/>
        <w:t>Health &amp; Safety</w:t>
      </w:r>
      <w:r w:rsidRPr="00530432">
        <w:rPr>
          <w:rFonts w:asciiTheme="minorHAnsi" w:hAnsiTheme="minorHAnsi" w:cstheme="minorHAnsi"/>
          <w:i/>
          <w:iCs/>
        </w:rPr>
        <w:tab/>
      </w:r>
      <w:r w:rsidRPr="00530432">
        <w:rPr>
          <w:rFonts w:asciiTheme="minorHAnsi" w:hAnsiTheme="minorHAnsi" w:cstheme="minorHAnsi"/>
          <w:i/>
          <w:iCs/>
        </w:rPr>
        <w:tab/>
        <w:t>Curricular Policies</w:t>
      </w:r>
    </w:p>
    <w:p w14:paraId="03863EB0" w14:textId="77777777" w:rsidR="003D08F0" w:rsidRPr="00530432" w:rsidRDefault="003D08F0" w:rsidP="003D08F0">
      <w:pPr>
        <w:jc w:val="both"/>
        <w:rPr>
          <w:rFonts w:asciiTheme="minorHAnsi" w:hAnsiTheme="minorHAnsi" w:cstheme="minorHAnsi"/>
          <w:b/>
          <w:i/>
          <w:iCs/>
        </w:rPr>
      </w:pPr>
    </w:p>
    <w:p w14:paraId="501F8FAC"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t xml:space="preserve">This Anti-Bullying Policy forms part of the school’s overall suite of Safeguarding Policies and Pastoral Care Procedures.  It links with the Safeguarding Policy, in which the school outlines the steps it will take to protect children from harm, the Personal Development and Mutual Understanding Policy (PDMU), which aims to develop children’s personal behaviour strategies and the school’s E-safety Policy which is intended to equip children with the knowledge and skills to be able to use it safely and responsibly. </w:t>
      </w:r>
    </w:p>
    <w:p w14:paraId="65D799FD" w14:textId="77777777" w:rsidR="003D08F0" w:rsidRPr="00530432" w:rsidRDefault="003D08F0" w:rsidP="003D08F0">
      <w:pPr>
        <w:jc w:val="both"/>
        <w:rPr>
          <w:rFonts w:asciiTheme="minorHAnsi" w:hAnsiTheme="minorHAnsi" w:cstheme="minorHAnsi"/>
        </w:rPr>
      </w:pPr>
    </w:p>
    <w:p w14:paraId="1B3B7D51" w14:textId="77777777" w:rsidR="003D08F0" w:rsidRPr="00530432" w:rsidRDefault="003D08F0" w:rsidP="003D08F0">
      <w:pPr>
        <w:pStyle w:val="CommentText"/>
        <w:jc w:val="both"/>
        <w:rPr>
          <w:rFonts w:asciiTheme="minorHAnsi" w:hAnsiTheme="minorHAnsi" w:cstheme="minorHAnsi"/>
          <w:sz w:val="24"/>
          <w:szCs w:val="24"/>
        </w:rPr>
      </w:pPr>
      <w:r w:rsidRPr="00530432">
        <w:rPr>
          <w:rFonts w:asciiTheme="minorHAnsi" w:hAnsiTheme="minorHAnsi" w:cstheme="minorHAnsi"/>
          <w:sz w:val="24"/>
          <w:szCs w:val="24"/>
        </w:rPr>
        <w:t>It also links with the Managing Positive Behaviour Policy, in which the school outlines the types of behaviour which are considered socially acceptable and the SEN Policy which promotes inclusivity and diversity, enabling all children to reach their full potential within a supportive, nurturing school community.</w:t>
      </w:r>
    </w:p>
    <w:p w14:paraId="5443504F" w14:textId="77777777" w:rsidR="003D08F0" w:rsidRPr="00530432" w:rsidRDefault="003D08F0" w:rsidP="003D08F0">
      <w:pPr>
        <w:jc w:val="both"/>
        <w:rPr>
          <w:rFonts w:asciiTheme="minorHAnsi" w:hAnsiTheme="minorHAnsi" w:cstheme="minorHAnsi"/>
          <w:i/>
        </w:rPr>
      </w:pPr>
      <w:r w:rsidRPr="00530432">
        <w:rPr>
          <w:rFonts w:asciiTheme="minorHAnsi" w:hAnsiTheme="minorHAnsi" w:cstheme="minorHAnsi"/>
        </w:rPr>
        <w:t xml:space="preserve">appropriate and inappropriate, </w:t>
      </w:r>
    </w:p>
    <w:p w14:paraId="356CD645" w14:textId="77777777" w:rsidR="003D08F0" w:rsidRPr="00530432" w:rsidRDefault="003D08F0" w:rsidP="003D08F0">
      <w:pPr>
        <w:ind w:left="72"/>
        <w:rPr>
          <w:rFonts w:asciiTheme="minorHAnsi" w:hAnsiTheme="minorHAnsi" w:cstheme="minorHAnsi"/>
          <w:i/>
        </w:rPr>
      </w:pPr>
    </w:p>
    <w:p w14:paraId="2B64DA4D" w14:textId="77777777" w:rsidR="003D08F0" w:rsidRPr="00530432" w:rsidRDefault="003D08F0" w:rsidP="003D08F0">
      <w:pPr>
        <w:ind w:left="72"/>
        <w:rPr>
          <w:rFonts w:asciiTheme="minorHAnsi" w:hAnsiTheme="minorHAnsi" w:cstheme="minorHAnsi"/>
          <w:i/>
        </w:rPr>
      </w:pPr>
    </w:p>
    <w:p w14:paraId="57178F84" w14:textId="77777777" w:rsidR="003D08F0" w:rsidRPr="00530432" w:rsidRDefault="003D08F0" w:rsidP="003D08F0">
      <w:pPr>
        <w:ind w:left="72"/>
        <w:jc w:val="both"/>
        <w:rPr>
          <w:rFonts w:asciiTheme="minorHAnsi" w:hAnsiTheme="minorHAnsi" w:cstheme="minorHAnsi"/>
          <w:b/>
          <w:u w:val="single"/>
        </w:rPr>
      </w:pPr>
      <w:r w:rsidRPr="00530432">
        <w:rPr>
          <w:rFonts w:asciiTheme="minorHAnsi" w:hAnsiTheme="minorHAnsi" w:cstheme="minorHAnsi"/>
          <w:b/>
          <w:u w:val="single"/>
        </w:rPr>
        <w:t>PRINCIPLES</w:t>
      </w:r>
    </w:p>
    <w:p w14:paraId="3DE9A919" w14:textId="77777777" w:rsidR="003D08F0" w:rsidRPr="00530432" w:rsidRDefault="003D08F0" w:rsidP="003D08F0">
      <w:pPr>
        <w:pStyle w:val="CommentText"/>
        <w:ind w:left="90"/>
        <w:jc w:val="both"/>
        <w:rPr>
          <w:rFonts w:asciiTheme="minorHAnsi" w:hAnsiTheme="minorHAnsi" w:cstheme="minorHAnsi"/>
          <w:sz w:val="24"/>
          <w:szCs w:val="24"/>
        </w:rPr>
      </w:pPr>
    </w:p>
    <w:p w14:paraId="4808FE5F" w14:textId="77777777" w:rsidR="003D08F0" w:rsidRPr="00530432" w:rsidRDefault="003D08F0" w:rsidP="003D08F0">
      <w:pPr>
        <w:pStyle w:val="CommentText"/>
        <w:ind w:left="90"/>
        <w:jc w:val="both"/>
        <w:rPr>
          <w:rFonts w:asciiTheme="minorHAnsi" w:hAnsiTheme="minorHAnsi" w:cstheme="minorHAnsi"/>
          <w:sz w:val="24"/>
          <w:szCs w:val="24"/>
        </w:rPr>
      </w:pPr>
      <w:r w:rsidRPr="00530432">
        <w:rPr>
          <w:rFonts w:asciiTheme="minorHAnsi" w:hAnsiTheme="minorHAnsi" w:cstheme="minorHAnsi"/>
          <w:sz w:val="24"/>
          <w:szCs w:val="24"/>
        </w:rPr>
        <w:t>Pupils have a right to learn in a safe and supportive environment, free from the display or experience of bullying type behaviours.</w:t>
      </w:r>
    </w:p>
    <w:p w14:paraId="1C1357A2" w14:textId="77777777" w:rsidR="003D08F0" w:rsidRPr="00530432" w:rsidRDefault="003D08F0" w:rsidP="003D08F0">
      <w:pPr>
        <w:spacing w:after="120"/>
        <w:jc w:val="both"/>
        <w:rPr>
          <w:rFonts w:asciiTheme="minorHAnsi" w:hAnsiTheme="minorHAnsi" w:cstheme="minorHAnsi"/>
        </w:rPr>
      </w:pPr>
    </w:p>
    <w:p w14:paraId="2D15A284" w14:textId="77777777" w:rsidR="003D08F0" w:rsidRPr="00530432" w:rsidRDefault="003D08F0" w:rsidP="003D08F0">
      <w:pPr>
        <w:pStyle w:val="CommentText"/>
        <w:numPr>
          <w:ilvl w:val="0"/>
          <w:numId w:val="45"/>
        </w:numPr>
        <w:ind w:left="540" w:hanging="450"/>
        <w:jc w:val="both"/>
        <w:rPr>
          <w:rFonts w:asciiTheme="minorHAnsi" w:hAnsiTheme="minorHAnsi" w:cstheme="minorHAnsi"/>
          <w:sz w:val="24"/>
          <w:szCs w:val="24"/>
        </w:rPr>
      </w:pPr>
      <w:r w:rsidRPr="00530432">
        <w:rPr>
          <w:rFonts w:asciiTheme="minorHAnsi" w:hAnsiTheme="minorHAnsi" w:cstheme="minorHAnsi"/>
          <w:sz w:val="24"/>
          <w:szCs w:val="24"/>
        </w:rPr>
        <w:t>The welfare/well-being needs of all children and young people are paramount and pupils’ needs (whether the child is displaying or experiencing bullying type behaviour) need to be separated from their behaviour, because all behaviour is communication that needs supported via a SEN lens.</w:t>
      </w:r>
    </w:p>
    <w:p w14:paraId="3208726D" w14:textId="77777777" w:rsidR="003D08F0" w:rsidRPr="00530432" w:rsidRDefault="003D08F0" w:rsidP="003D08F0">
      <w:pPr>
        <w:ind w:left="532"/>
        <w:jc w:val="both"/>
        <w:rPr>
          <w:rFonts w:asciiTheme="minorHAnsi" w:hAnsiTheme="minorHAnsi" w:cstheme="minorHAnsi"/>
        </w:rPr>
      </w:pPr>
    </w:p>
    <w:p w14:paraId="091A9C96" w14:textId="77777777" w:rsidR="003D08F0" w:rsidRPr="00530432" w:rsidRDefault="003D08F0" w:rsidP="003D08F0">
      <w:pPr>
        <w:numPr>
          <w:ilvl w:val="0"/>
          <w:numId w:val="44"/>
        </w:numPr>
        <w:ind w:left="540" w:hanging="450"/>
        <w:rPr>
          <w:rFonts w:asciiTheme="minorHAnsi" w:hAnsiTheme="minorHAnsi" w:cstheme="minorHAnsi"/>
        </w:rPr>
      </w:pPr>
      <w:r w:rsidRPr="00530432">
        <w:rPr>
          <w:rFonts w:asciiTheme="minorHAnsi" w:hAnsiTheme="minorHAnsi" w:cstheme="minorHAnsi"/>
        </w:rPr>
        <w:t>When bullying type behaviours are identified our school will work in a restorative and solution focused way to achieve the necessary change.</w:t>
      </w:r>
    </w:p>
    <w:p w14:paraId="5CF5E9ED" w14:textId="77777777" w:rsidR="003D08F0" w:rsidRPr="00530432" w:rsidRDefault="003D08F0" w:rsidP="003D08F0">
      <w:pPr>
        <w:numPr>
          <w:ilvl w:val="0"/>
          <w:numId w:val="19"/>
        </w:numPr>
        <w:tabs>
          <w:tab w:val="clear" w:pos="720"/>
        </w:tabs>
        <w:ind w:left="532" w:hanging="446"/>
        <w:rPr>
          <w:rFonts w:asciiTheme="minorHAnsi" w:hAnsiTheme="minorHAnsi" w:cstheme="minorHAnsi"/>
        </w:rPr>
      </w:pPr>
      <w:r w:rsidRPr="00530432">
        <w:rPr>
          <w:rFonts w:asciiTheme="minorHAnsi" w:hAnsiTheme="minorHAnsi" w:cstheme="minorHAnsi"/>
        </w:rPr>
        <w:t>Pupils who experience bullying type behaviour are targeted will be listened to and supported.</w:t>
      </w:r>
    </w:p>
    <w:p w14:paraId="611C1538" w14:textId="77777777" w:rsidR="003D08F0" w:rsidRPr="00530432" w:rsidRDefault="003D08F0" w:rsidP="003D08F0">
      <w:pPr>
        <w:pStyle w:val="CommentText"/>
        <w:numPr>
          <w:ilvl w:val="0"/>
          <w:numId w:val="19"/>
        </w:numPr>
        <w:tabs>
          <w:tab w:val="clear" w:pos="720"/>
        </w:tabs>
        <w:ind w:left="540" w:hanging="450"/>
        <w:jc w:val="both"/>
        <w:rPr>
          <w:rFonts w:asciiTheme="minorHAnsi" w:hAnsiTheme="minorHAnsi" w:cstheme="minorHAnsi"/>
          <w:sz w:val="24"/>
          <w:szCs w:val="24"/>
        </w:rPr>
      </w:pPr>
      <w:r w:rsidRPr="00530432">
        <w:rPr>
          <w:rFonts w:asciiTheme="minorHAnsi" w:hAnsiTheme="minorHAnsi" w:cstheme="minorHAnsi"/>
          <w:sz w:val="24"/>
          <w:szCs w:val="24"/>
        </w:rPr>
        <w:lastRenderedPageBreak/>
        <w:t>Pupils who engage in bullying type behaviour will be listened to and supported to acknowledge the socially unacceptable behaviour, enabling them to develop an understanding and awareness to reduce and eliminate the bullying type behaviours moving forward.</w:t>
      </w:r>
    </w:p>
    <w:p w14:paraId="0D66E34F" w14:textId="77777777" w:rsidR="003D08F0" w:rsidRPr="00530432" w:rsidRDefault="003D08F0" w:rsidP="003D08F0">
      <w:pPr>
        <w:ind w:left="532"/>
        <w:jc w:val="both"/>
        <w:rPr>
          <w:rFonts w:asciiTheme="minorHAnsi" w:hAnsiTheme="minorHAnsi" w:cstheme="minorHAnsi"/>
        </w:rPr>
      </w:pPr>
    </w:p>
    <w:p w14:paraId="3F2AF8A2" w14:textId="77777777" w:rsidR="003D08F0" w:rsidRPr="00530432" w:rsidRDefault="003D08F0" w:rsidP="003D08F0">
      <w:pPr>
        <w:pStyle w:val="CommentText"/>
        <w:numPr>
          <w:ilvl w:val="0"/>
          <w:numId w:val="19"/>
        </w:numPr>
        <w:tabs>
          <w:tab w:val="clear" w:pos="720"/>
        </w:tabs>
        <w:ind w:left="540" w:hanging="450"/>
        <w:jc w:val="both"/>
        <w:rPr>
          <w:rFonts w:asciiTheme="minorHAnsi" w:hAnsiTheme="minorHAnsi" w:cstheme="minorHAnsi"/>
          <w:sz w:val="24"/>
          <w:szCs w:val="24"/>
        </w:rPr>
      </w:pPr>
      <w:r w:rsidRPr="00530432">
        <w:rPr>
          <w:rFonts w:asciiTheme="minorHAnsi" w:hAnsiTheme="minorHAnsi" w:cstheme="minorHAnsi"/>
          <w:sz w:val="24"/>
          <w:szCs w:val="24"/>
        </w:rPr>
        <w:t>Staff will receive awareness-raising training regarding  preventative measures and effective responses, to create a proactive, rather than a reactive school environment, including effective, appropriate strategies for intervention.</w:t>
      </w:r>
    </w:p>
    <w:p w14:paraId="6E913BC3" w14:textId="77777777" w:rsidR="003D08F0" w:rsidRPr="00530432" w:rsidRDefault="003D08F0" w:rsidP="003D08F0">
      <w:pPr>
        <w:ind w:left="532"/>
        <w:jc w:val="both"/>
        <w:rPr>
          <w:rFonts w:asciiTheme="minorHAnsi" w:hAnsiTheme="minorHAnsi" w:cstheme="minorHAnsi"/>
        </w:rPr>
      </w:pPr>
    </w:p>
    <w:p w14:paraId="54AE8AAB" w14:textId="77777777" w:rsidR="003D08F0" w:rsidRPr="00530432" w:rsidRDefault="003D08F0" w:rsidP="003D08F0">
      <w:pPr>
        <w:numPr>
          <w:ilvl w:val="0"/>
          <w:numId w:val="19"/>
        </w:numPr>
        <w:tabs>
          <w:tab w:val="clear" w:pos="720"/>
        </w:tabs>
        <w:ind w:left="532" w:hanging="446"/>
        <w:jc w:val="both"/>
        <w:rPr>
          <w:rFonts w:asciiTheme="minorHAnsi" w:hAnsiTheme="minorHAnsi" w:cstheme="minorHAnsi"/>
        </w:rPr>
      </w:pPr>
      <w:r w:rsidRPr="00530432">
        <w:rPr>
          <w:rFonts w:asciiTheme="minorHAnsi" w:hAnsiTheme="minorHAnsi" w:cstheme="minorHAnsi"/>
        </w:rPr>
        <w:t>Where a concern arises, staff will receive ongoing support from Senior Managers with Pastoral responsibility.</w:t>
      </w:r>
    </w:p>
    <w:p w14:paraId="470AB270"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t xml:space="preserve"> </w:t>
      </w:r>
    </w:p>
    <w:p w14:paraId="006C573F" w14:textId="77777777" w:rsidR="003D08F0" w:rsidRPr="00530432" w:rsidRDefault="003D08F0" w:rsidP="003D08F0">
      <w:pPr>
        <w:ind w:left="90"/>
        <w:jc w:val="both"/>
        <w:rPr>
          <w:rFonts w:asciiTheme="minorHAnsi" w:hAnsiTheme="minorHAnsi" w:cstheme="minorHAnsi"/>
        </w:rPr>
      </w:pPr>
      <w:r w:rsidRPr="00530432">
        <w:rPr>
          <w:rFonts w:asciiTheme="minorHAnsi" w:hAnsiTheme="minorHAnsi" w:cstheme="minorHAnsi"/>
        </w:rPr>
        <w:t xml:space="preserve">Parents will be made aware of our school’s practice to prevent and to respond to concerns through parent information meetings, consultation processes and where necessary, their active participation in partnership with the school to resolve concerns involving their child. </w:t>
      </w:r>
    </w:p>
    <w:p w14:paraId="575BB638" w14:textId="77777777" w:rsidR="003D08F0" w:rsidRPr="00530432" w:rsidRDefault="003D08F0" w:rsidP="003D08F0">
      <w:pPr>
        <w:ind w:left="90"/>
        <w:jc w:val="both"/>
        <w:rPr>
          <w:rFonts w:asciiTheme="minorHAnsi" w:hAnsiTheme="minorHAnsi" w:cstheme="minorHAnsi"/>
        </w:rPr>
      </w:pPr>
    </w:p>
    <w:p w14:paraId="746A743C" w14:textId="77777777" w:rsidR="003D08F0" w:rsidRPr="00530432" w:rsidRDefault="003D08F0" w:rsidP="003D08F0">
      <w:pPr>
        <w:jc w:val="both"/>
        <w:rPr>
          <w:rFonts w:asciiTheme="minorHAnsi" w:hAnsiTheme="minorHAnsi" w:cstheme="minorHAnsi"/>
          <w:b/>
          <w:u w:val="single"/>
        </w:rPr>
      </w:pPr>
    </w:p>
    <w:p w14:paraId="32FA0AB3" w14:textId="77777777" w:rsidR="003D08F0" w:rsidRPr="00530432" w:rsidRDefault="003D08F0" w:rsidP="003D08F0">
      <w:pPr>
        <w:rPr>
          <w:rFonts w:asciiTheme="minorHAnsi" w:hAnsiTheme="minorHAnsi" w:cstheme="minorHAnsi"/>
          <w:b/>
          <w:u w:val="single"/>
        </w:rPr>
      </w:pPr>
      <w:r w:rsidRPr="00530432">
        <w:rPr>
          <w:rFonts w:asciiTheme="minorHAnsi" w:hAnsiTheme="minorHAnsi" w:cstheme="minorHAnsi"/>
          <w:b/>
          <w:u w:val="single"/>
        </w:rPr>
        <w:t>FORMS OF BULLYING TYPYE BEHAVIOUR</w:t>
      </w:r>
    </w:p>
    <w:p w14:paraId="3D7933E5" w14:textId="77777777" w:rsidR="003D08F0" w:rsidRPr="00530432" w:rsidRDefault="003D08F0" w:rsidP="003D08F0">
      <w:pPr>
        <w:ind w:left="72"/>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200"/>
      </w:tblGrid>
      <w:tr w:rsidR="003D08F0" w:rsidRPr="00530432" w14:paraId="401E20E3" w14:textId="77777777" w:rsidTr="009035AA">
        <w:tc>
          <w:tcPr>
            <w:tcW w:w="5328" w:type="dxa"/>
            <w:shd w:val="clear" w:color="auto" w:fill="auto"/>
          </w:tcPr>
          <w:p w14:paraId="6DC89AE0" w14:textId="77777777" w:rsidR="003D08F0" w:rsidRPr="00530432" w:rsidRDefault="003D08F0" w:rsidP="009035AA">
            <w:pPr>
              <w:jc w:val="center"/>
              <w:rPr>
                <w:rFonts w:asciiTheme="minorHAnsi" w:hAnsiTheme="minorHAnsi" w:cstheme="minorHAnsi"/>
                <w:b/>
              </w:rPr>
            </w:pPr>
            <w:r w:rsidRPr="00530432">
              <w:rPr>
                <w:rFonts w:asciiTheme="minorHAnsi" w:hAnsiTheme="minorHAnsi" w:cstheme="minorHAnsi"/>
                <w:b/>
              </w:rPr>
              <w:t>PHYSICAL BULLYING TYPE BEHAVIOUR</w:t>
            </w:r>
          </w:p>
          <w:p w14:paraId="43EA768A" w14:textId="77777777" w:rsidR="003D08F0" w:rsidRPr="00530432" w:rsidRDefault="003D08F0" w:rsidP="009035AA">
            <w:pPr>
              <w:ind w:left="180"/>
              <w:rPr>
                <w:rFonts w:asciiTheme="minorHAnsi" w:hAnsiTheme="minorHAnsi" w:cstheme="minorHAnsi"/>
              </w:rPr>
            </w:pPr>
            <w:r w:rsidRPr="00530432">
              <w:rPr>
                <w:rFonts w:asciiTheme="minorHAnsi" w:hAnsiTheme="minorHAnsi" w:cstheme="minorHAnsi"/>
              </w:rPr>
              <w:t>e.g. hitting; pushing; kicking; tripping; spitting; hair pulling; throwing things; interfering with another’s property by stealing / hiding / damaging / intruding upon it;</w:t>
            </w:r>
          </w:p>
          <w:p w14:paraId="14D26D05" w14:textId="77777777" w:rsidR="003D08F0" w:rsidRPr="00530432" w:rsidRDefault="003D08F0" w:rsidP="009035AA">
            <w:pPr>
              <w:ind w:left="180"/>
              <w:rPr>
                <w:rFonts w:asciiTheme="minorHAnsi" w:hAnsiTheme="minorHAnsi" w:cstheme="minorHAnsi"/>
              </w:rPr>
            </w:pPr>
          </w:p>
          <w:p w14:paraId="67AD06F8" w14:textId="77777777" w:rsidR="003D08F0" w:rsidRPr="00530432" w:rsidRDefault="003D08F0" w:rsidP="009035AA">
            <w:pPr>
              <w:ind w:left="450" w:hanging="270"/>
              <w:rPr>
                <w:rFonts w:asciiTheme="minorHAnsi" w:hAnsiTheme="minorHAnsi" w:cstheme="minorHAnsi"/>
              </w:rPr>
            </w:pPr>
            <w:r w:rsidRPr="00530432">
              <w:rPr>
                <w:rFonts w:asciiTheme="minorHAnsi" w:hAnsiTheme="minorHAnsi" w:cstheme="minorHAnsi"/>
              </w:rPr>
              <w:t>-    extortion / threatening demands for money or other items</w:t>
            </w:r>
          </w:p>
          <w:p w14:paraId="73F15419" w14:textId="77777777" w:rsidR="003D08F0" w:rsidRPr="00530432" w:rsidRDefault="003D08F0" w:rsidP="009035AA">
            <w:pPr>
              <w:ind w:left="450" w:hanging="270"/>
              <w:rPr>
                <w:rFonts w:asciiTheme="minorHAnsi" w:hAnsiTheme="minorHAnsi" w:cstheme="minorHAnsi"/>
              </w:rPr>
            </w:pPr>
          </w:p>
          <w:p w14:paraId="0C343487" w14:textId="77777777" w:rsidR="003D08F0" w:rsidRPr="00530432" w:rsidRDefault="003D08F0" w:rsidP="009035AA">
            <w:pPr>
              <w:ind w:left="450" w:hanging="270"/>
              <w:rPr>
                <w:rFonts w:asciiTheme="minorHAnsi" w:hAnsiTheme="minorHAnsi" w:cstheme="minorHAnsi"/>
              </w:rPr>
            </w:pPr>
            <w:r w:rsidRPr="00530432">
              <w:rPr>
                <w:rFonts w:asciiTheme="minorHAnsi" w:hAnsiTheme="minorHAnsi" w:cstheme="minorHAnsi"/>
              </w:rPr>
              <w:t>-    writing or drawing offensive notes / graffiti about another</w:t>
            </w:r>
          </w:p>
        </w:tc>
        <w:tc>
          <w:tcPr>
            <w:tcW w:w="5200" w:type="dxa"/>
            <w:shd w:val="clear" w:color="auto" w:fill="auto"/>
          </w:tcPr>
          <w:p w14:paraId="49CFD2D1" w14:textId="77777777" w:rsidR="003D08F0" w:rsidRPr="00530432" w:rsidRDefault="003D08F0" w:rsidP="009035AA">
            <w:pPr>
              <w:jc w:val="center"/>
              <w:rPr>
                <w:rFonts w:asciiTheme="minorHAnsi" w:hAnsiTheme="minorHAnsi" w:cstheme="minorHAnsi"/>
                <w:b/>
                <w:iCs/>
              </w:rPr>
            </w:pPr>
            <w:r w:rsidRPr="00530432">
              <w:rPr>
                <w:rFonts w:asciiTheme="minorHAnsi" w:hAnsiTheme="minorHAnsi" w:cstheme="minorHAnsi"/>
                <w:b/>
                <w:iCs/>
              </w:rPr>
              <w:t>VERBAL BULLYING TYPE BEHAVIOUR</w:t>
            </w:r>
          </w:p>
          <w:p w14:paraId="44D78979" w14:textId="77777777" w:rsidR="003D08F0" w:rsidRPr="00530432" w:rsidRDefault="003D08F0" w:rsidP="009035AA">
            <w:pPr>
              <w:ind w:left="76"/>
              <w:rPr>
                <w:rFonts w:asciiTheme="minorHAnsi" w:hAnsiTheme="minorHAnsi" w:cstheme="minorHAnsi"/>
                <w:iCs/>
              </w:rPr>
            </w:pPr>
            <w:r w:rsidRPr="00530432">
              <w:rPr>
                <w:rFonts w:asciiTheme="minorHAnsi" w:hAnsiTheme="minorHAnsi" w:cstheme="minorHAnsi"/>
                <w:iCs/>
              </w:rPr>
              <w:t>e.g. name calling; insulting or offensive remarks; accusing; taunting; put downs</w:t>
            </w:r>
          </w:p>
          <w:p w14:paraId="1BC1AFDD" w14:textId="77777777" w:rsidR="003D08F0" w:rsidRPr="00530432" w:rsidRDefault="003D08F0" w:rsidP="009035AA">
            <w:pPr>
              <w:ind w:left="256" w:hanging="180"/>
              <w:rPr>
                <w:rFonts w:asciiTheme="minorHAnsi" w:hAnsiTheme="minorHAnsi" w:cstheme="minorHAnsi"/>
                <w:iCs/>
              </w:rPr>
            </w:pPr>
          </w:p>
          <w:p w14:paraId="70848102" w14:textId="77777777" w:rsidR="003D08F0" w:rsidRPr="00530432" w:rsidRDefault="003D08F0" w:rsidP="009035AA">
            <w:pPr>
              <w:ind w:left="256" w:hanging="180"/>
              <w:rPr>
                <w:rFonts w:asciiTheme="minorHAnsi" w:hAnsiTheme="minorHAnsi" w:cstheme="minorHAnsi"/>
                <w:iCs/>
              </w:rPr>
            </w:pPr>
            <w:r w:rsidRPr="00530432">
              <w:rPr>
                <w:rFonts w:asciiTheme="minorHAnsi" w:hAnsiTheme="minorHAnsi" w:cstheme="minorHAnsi"/>
                <w:iCs/>
              </w:rPr>
              <w:t>-   ridiculing another’s appearance/way of speaking/ disability/personal mannerisms/race/colour/religion;</w:t>
            </w:r>
          </w:p>
          <w:p w14:paraId="26560DC2" w14:textId="77777777" w:rsidR="003D08F0" w:rsidRPr="00530432" w:rsidRDefault="003D08F0" w:rsidP="009035AA">
            <w:pPr>
              <w:ind w:left="76"/>
              <w:rPr>
                <w:rFonts w:asciiTheme="minorHAnsi" w:hAnsiTheme="minorHAnsi" w:cstheme="minorHAnsi"/>
                <w:iCs/>
              </w:rPr>
            </w:pPr>
          </w:p>
          <w:p w14:paraId="4E5A91D5" w14:textId="77777777" w:rsidR="003D08F0" w:rsidRPr="00530432" w:rsidRDefault="003D08F0" w:rsidP="009035AA">
            <w:pPr>
              <w:ind w:left="76"/>
              <w:rPr>
                <w:rFonts w:asciiTheme="minorHAnsi" w:hAnsiTheme="minorHAnsi" w:cstheme="minorHAnsi"/>
                <w:iCs/>
              </w:rPr>
            </w:pPr>
            <w:r w:rsidRPr="00530432">
              <w:rPr>
                <w:rFonts w:asciiTheme="minorHAnsi" w:hAnsiTheme="minorHAnsi" w:cstheme="minorHAnsi"/>
                <w:iCs/>
              </w:rPr>
              <w:t>-   humiliating another publicly</w:t>
            </w:r>
          </w:p>
          <w:p w14:paraId="039987BA" w14:textId="77777777" w:rsidR="003D08F0" w:rsidRPr="00530432" w:rsidRDefault="003D08F0" w:rsidP="009035AA">
            <w:pPr>
              <w:ind w:left="346" w:hanging="270"/>
              <w:rPr>
                <w:rFonts w:asciiTheme="minorHAnsi" w:hAnsiTheme="minorHAnsi" w:cstheme="minorHAnsi"/>
                <w:iCs/>
              </w:rPr>
            </w:pPr>
          </w:p>
          <w:p w14:paraId="33F89AE6" w14:textId="77777777" w:rsidR="003D08F0" w:rsidRPr="00530432" w:rsidRDefault="003D08F0" w:rsidP="009035AA">
            <w:pPr>
              <w:ind w:left="346" w:hanging="270"/>
              <w:rPr>
                <w:rFonts w:asciiTheme="minorHAnsi" w:hAnsiTheme="minorHAnsi" w:cstheme="minorHAnsi"/>
                <w:iCs/>
              </w:rPr>
            </w:pPr>
            <w:r w:rsidRPr="00530432">
              <w:rPr>
                <w:rFonts w:asciiTheme="minorHAnsi" w:hAnsiTheme="minorHAnsi" w:cstheme="minorHAnsi"/>
                <w:iCs/>
              </w:rPr>
              <w:t>-   spreading malicious or nasty rumours; threatening; intimidation; mocking; sarcasm</w:t>
            </w:r>
          </w:p>
          <w:p w14:paraId="635B4976" w14:textId="77777777" w:rsidR="003D08F0" w:rsidRPr="00530432" w:rsidRDefault="003D08F0" w:rsidP="009035AA">
            <w:pPr>
              <w:ind w:left="76"/>
              <w:rPr>
                <w:rFonts w:asciiTheme="minorHAnsi" w:hAnsiTheme="minorHAnsi" w:cstheme="minorHAnsi"/>
                <w:iCs/>
              </w:rPr>
            </w:pPr>
          </w:p>
        </w:tc>
      </w:tr>
      <w:tr w:rsidR="003D08F0" w:rsidRPr="00530432" w14:paraId="7D9EFADA" w14:textId="77777777" w:rsidTr="009035AA">
        <w:tc>
          <w:tcPr>
            <w:tcW w:w="5328" w:type="dxa"/>
            <w:shd w:val="clear" w:color="auto" w:fill="auto"/>
          </w:tcPr>
          <w:p w14:paraId="5EE08951" w14:textId="77777777" w:rsidR="003D08F0" w:rsidRPr="00530432" w:rsidRDefault="003D08F0" w:rsidP="009035AA">
            <w:pPr>
              <w:jc w:val="center"/>
              <w:rPr>
                <w:rFonts w:asciiTheme="minorHAnsi" w:hAnsiTheme="minorHAnsi" w:cstheme="minorHAnsi"/>
                <w:b/>
                <w:iCs/>
              </w:rPr>
            </w:pPr>
            <w:r w:rsidRPr="00530432">
              <w:rPr>
                <w:rFonts w:asciiTheme="minorHAnsi" w:hAnsiTheme="minorHAnsi" w:cstheme="minorHAnsi"/>
                <w:b/>
                <w:iCs/>
              </w:rPr>
              <w:t>EMOTIONAL BULLYING TYPE BEHAVIOUR</w:t>
            </w:r>
          </w:p>
          <w:p w14:paraId="6700D4FF" w14:textId="77777777" w:rsidR="003D08F0" w:rsidRPr="00530432" w:rsidRDefault="003D08F0" w:rsidP="009035AA">
            <w:pPr>
              <w:ind w:left="180"/>
              <w:rPr>
                <w:rFonts w:asciiTheme="minorHAnsi" w:hAnsiTheme="minorHAnsi" w:cstheme="minorHAnsi"/>
                <w:iCs/>
              </w:rPr>
            </w:pPr>
            <w:r w:rsidRPr="00530432">
              <w:rPr>
                <w:rFonts w:asciiTheme="minorHAnsi" w:hAnsiTheme="minorHAnsi" w:cstheme="minorHAnsi"/>
                <w:iCs/>
              </w:rPr>
              <w:t>e.g. excluding/shunning others from group activity/social setting or play;</w:t>
            </w:r>
          </w:p>
          <w:p w14:paraId="25F81C0C" w14:textId="77777777" w:rsidR="003D08F0" w:rsidRPr="00530432" w:rsidRDefault="003D08F0" w:rsidP="009035AA">
            <w:pPr>
              <w:ind w:left="180"/>
              <w:rPr>
                <w:rFonts w:asciiTheme="minorHAnsi" w:hAnsiTheme="minorHAnsi" w:cstheme="minorHAnsi"/>
                <w:iCs/>
              </w:rPr>
            </w:pPr>
          </w:p>
          <w:p w14:paraId="3A58B0EE" w14:textId="77777777" w:rsidR="003D08F0" w:rsidRPr="00530432" w:rsidRDefault="003D08F0" w:rsidP="009035AA">
            <w:pPr>
              <w:ind w:left="180"/>
              <w:rPr>
                <w:rFonts w:asciiTheme="minorHAnsi" w:hAnsiTheme="minorHAnsi" w:cstheme="minorHAnsi"/>
                <w:iCs/>
              </w:rPr>
            </w:pPr>
            <w:r w:rsidRPr="00530432">
              <w:rPr>
                <w:rFonts w:asciiTheme="minorHAnsi" w:hAnsiTheme="minorHAnsi" w:cstheme="minorHAnsi"/>
                <w:iCs/>
              </w:rPr>
              <w:t>-   belittling another’s abilities or achievements;</w:t>
            </w:r>
          </w:p>
          <w:p w14:paraId="7788799E" w14:textId="77777777" w:rsidR="003D08F0" w:rsidRPr="00530432" w:rsidRDefault="003D08F0" w:rsidP="009035AA">
            <w:pPr>
              <w:ind w:left="180"/>
              <w:rPr>
                <w:rFonts w:asciiTheme="minorHAnsi" w:hAnsiTheme="minorHAnsi" w:cstheme="minorHAnsi"/>
                <w:iCs/>
              </w:rPr>
            </w:pPr>
          </w:p>
          <w:p w14:paraId="49AE9676" w14:textId="77777777" w:rsidR="003D08F0" w:rsidRPr="00530432" w:rsidRDefault="003D08F0" w:rsidP="009035AA">
            <w:pPr>
              <w:ind w:left="180"/>
              <w:rPr>
                <w:rFonts w:asciiTheme="minorHAnsi" w:hAnsiTheme="minorHAnsi" w:cstheme="minorHAnsi"/>
                <w:iCs/>
              </w:rPr>
            </w:pPr>
            <w:r w:rsidRPr="00530432">
              <w:rPr>
                <w:rFonts w:asciiTheme="minorHAnsi" w:hAnsiTheme="minorHAnsi" w:cstheme="minorHAnsi"/>
                <w:iCs/>
              </w:rPr>
              <w:t xml:space="preserve">-   menacing looks/stares; </w:t>
            </w:r>
          </w:p>
          <w:p w14:paraId="49CF14A5" w14:textId="77777777" w:rsidR="003D08F0" w:rsidRPr="00530432" w:rsidRDefault="003D08F0" w:rsidP="009035AA">
            <w:pPr>
              <w:ind w:left="180"/>
              <w:rPr>
                <w:rFonts w:asciiTheme="minorHAnsi" w:hAnsiTheme="minorHAnsi" w:cstheme="minorHAnsi"/>
                <w:iCs/>
              </w:rPr>
            </w:pPr>
          </w:p>
          <w:p w14:paraId="2857C75F" w14:textId="77777777" w:rsidR="003D08F0" w:rsidRPr="00530432" w:rsidRDefault="003D08F0" w:rsidP="009035AA">
            <w:pPr>
              <w:ind w:left="180"/>
              <w:rPr>
                <w:rFonts w:asciiTheme="minorHAnsi" w:hAnsiTheme="minorHAnsi" w:cstheme="minorHAnsi"/>
                <w:iCs/>
              </w:rPr>
            </w:pPr>
            <w:r w:rsidRPr="00530432">
              <w:rPr>
                <w:rFonts w:asciiTheme="minorHAnsi" w:hAnsiTheme="minorHAnsi" w:cstheme="minorHAnsi"/>
                <w:iCs/>
              </w:rPr>
              <w:t>-   rude signs or gestures</w:t>
            </w:r>
          </w:p>
        </w:tc>
        <w:tc>
          <w:tcPr>
            <w:tcW w:w="5200" w:type="dxa"/>
            <w:shd w:val="clear" w:color="auto" w:fill="auto"/>
          </w:tcPr>
          <w:p w14:paraId="4A8861A6" w14:textId="77777777" w:rsidR="003D08F0" w:rsidRPr="00530432" w:rsidRDefault="003D08F0" w:rsidP="009035AA">
            <w:pPr>
              <w:jc w:val="center"/>
              <w:rPr>
                <w:rFonts w:asciiTheme="minorHAnsi" w:hAnsiTheme="minorHAnsi" w:cstheme="minorHAnsi"/>
                <w:b/>
                <w:iCs/>
              </w:rPr>
            </w:pPr>
            <w:r w:rsidRPr="00530432">
              <w:rPr>
                <w:rFonts w:asciiTheme="minorHAnsi" w:hAnsiTheme="minorHAnsi" w:cstheme="minorHAnsi"/>
                <w:b/>
                <w:iCs/>
              </w:rPr>
              <w:t>CYBER BULLYING TYPE BEHAVIOUR</w:t>
            </w:r>
          </w:p>
          <w:p w14:paraId="6D170AD9" w14:textId="77777777" w:rsidR="003D08F0" w:rsidRPr="00530432" w:rsidRDefault="003D08F0" w:rsidP="009035AA">
            <w:pPr>
              <w:ind w:left="76"/>
              <w:rPr>
                <w:rFonts w:asciiTheme="minorHAnsi" w:hAnsiTheme="minorHAnsi" w:cstheme="minorHAnsi"/>
                <w:iCs/>
              </w:rPr>
            </w:pPr>
            <w:r w:rsidRPr="00530432">
              <w:rPr>
                <w:rFonts w:asciiTheme="minorHAnsi" w:hAnsiTheme="minorHAnsi" w:cstheme="minorHAnsi"/>
                <w:iCs/>
              </w:rPr>
              <w:t>e.g. misuse of e-mails, images, text, blogs, tweets, forums and chat rooms to hurt /embarrass /demean /harass /provoke or humiliate another using perceived anonymity</w:t>
            </w:r>
          </w:p>
          <w:p w14:paraId="2808161A" w14:textId="77777777" w:rsidR="003D08F0" w:rsidRPr="00530432" w:rsidRDefault="003D08F0" w:rsidP="009035AA">
            <w:pPr>
              <w:ind w:left="346" w:hanging="270"/>
              <w:rPr>
                <w:rFonts w:asciiTheme="minorHAnsi" w:hAnsiTheme="minorHAnsi" w:cstheme="minorHAnsi"/>
                <w:iCs/>
              </w:rPr>
            </w:pPr>
            <w:r w:rsidRPr="00530432">
              <w:rPr>
                <w:rFonts w:asciiTheme="minorHAnsi" w:hAnsiTheme="minorHAnsi" w:cstheme="minorHAnsi"/>
                <w:iCs/>
              </w:rPr>
              <w:t>-    misuse of mobile phones by text messaging /calls or images – again to hurt /embarrass /demean / harass /provoke or humiliate another using perceived anonymity</w:t>
            </w:r>
          </w:p>
          <w:p w14:paraId="5944B33E" w14:textId="77777777" w:rsidR="003D08F0" w:rsidRPr="00530432" w:rsidRDefault="003D08F0" w:rsidP="009035AA">
            <w:pPr>
              <w:ind w:left="346" w:hanging="346"/>
              <w:rPr>
                <w:rFonts w:asciiTheme="minorHAnsi" w:hAnsiTheme="minorHAnsi" w:cstheme="minorHAnsi"/>
                <w:iCs/>
              </w:rPr>
            </w:pPr>
          </w:p>
          <w:p w14:paraId="3B9D3C86" w14:textId="77777777" w:rsidR="003D08F0" w:rsidRPr="00530432" w:rsidRDefault="003D08F0" w:rsidP="009035AA">
            <w:pPr>
              <w:ind w:left="346" w:hanging="346"/>
              <w:rPr>
                <w:rFonts w:asciiTheme="minorHAnsi" w:hAnsiTheme="minorHAnsi" w:cstheme="minorHAnsi"/>
                <w:iCs/>
              </w:rPr>
            </w:pPr>
            <w:r w:rsidRPr="00530432">
              <w:rPr>
                <w:rFonts w:asciiTheme="minorHAnsi" w:hAnsiTheme="minorHAnsi" w:cstheme="minorHAnsi"/>
                <w:iCs/>
              </w:rPr>
              <w:t>-     unauthorised publication or manipulation of private information; impersonation</w:t>
            </w:r>
          </w:p>
          <w:p w14:paraId="1A27A2D8" w14:textId="77777777" w:rsidR="003D08F0" w:rsidRPr="00530432" w:rsidRDefault="003D08F0" w:rsidP="009035AA">
            <w:pPr>
              <w:ind w:left="346" w:hanging="346"/>
              <w:rPr>
                <w:rFonts w:asciiTheme="minorHAnsi" w:hAnsiTheme="minorHAnsi" w:cstheme="minorHAnsi"/>
                <w:iCs/>
              </w:rPr>
            </w:pPr>
          </w:p>
        </w:tc>
      </w:tr>
    </w:tbl>
    <w:p w14:paraId="570A7AD9" w14:textId="77777777" w:rsidR="003D08F0" w:rsidRPr="00530432" w:rsidRDefault="003D08F0" w:rsidP="003D08F0">
      <w:pPr>
        <w:pStyle w:val="BodyText"/>
        <w:widowControl w:val="0"/>
        <w:ind w:right="-144"/>
        <w:rPr>
          <w:rFonts w:asciiTheme="minorHAnsi" w:hAnsiTheme="minorHAnsi" w:cstheme="minorHAnsi"/>
          <w:b/>
          <w:bCs/>
          <w:sz w:val="24"/>
        </w:rPr>
      </w:pPr>
      <w:r w:rsidRPr="00530432">
        <w:rPr>
          <w:rFonts w:asciiTheme="minorHAnsi" w:hAnsiTheme="minorHAnsi" w:cstheme="minorHAnsi"/>
          <w:b/>
          <w:bCs/>
          <w:sz w:val="24"/>
        </w:rPr>
        <w:t>The</w:t>
      </w:r>
      <w:r w:rsidRPr="00530432">
        <w:rPr>
          <w:rFonts w:asciiTheme="minorHAnsi" w:hAnsiTheme="minorHAnsi" w:cstheme="minorHAnsi"/>
          <w:b/>
          <w:bCs/>
          <w:spacing w:val="13"/>
          <w:sz w:val="24"/>
        </w:rPr>
        <w:t xml:space="preserve"> </w:t>
      </w:r>
      <w:r w:rsidRPr="00530432">
        <w:rPr>
          <w:rFonts w:asciiTheme="minorHAnsi" w:hAnsiTheme="minorHAnsi" w:cstheme="minorHAnsi"/>
          <w:b/>
          <w:bCs/>
          <w:sz w:val="24"/>
        </w:rPr>
        <w:t xml:space="preserve">above behaviours in the table are </w:t>
      </w:r>
      <w:r w:rsidRPr="00530432">
        <w:rPr>
          <w:rFonts w:asciiTheme="minorHAnsi" w:hAnsiTheme="minorHAnsi" w:cstheme="minorHAnsi"/>
          <w:b/>
          <w:bCs/>
          <w:spacing w:val="16"/>
          <w:sz w:val="24"/>
        </w:rPr>
        <w:t xml:space="preserve">socially </w:t>
      </w:r>
      <w:r w:rsidRPr="00530432">
        <w:rPr>
          <w:rFonts w:asciiTheme="minorHAnsi" w:hAnsiTheme="minorHAnsi" w:cstheme="minorHAnsi"/>
          <w:b/>
          <w:bCs/>
          <w:sz w:val="24"/>
        </w:rPr>
        <w:t xml:space="preserve">unacceptable and will be addressed via the school’s Positive </w:t>
      </w:r>
      <w:r w:rsidRPr="00530432">
        <w:rPr>
          <w:rFonts w:asciiTheme="minorHAnsi" w:hAnsiTheme="minorHAnsi" w:cstheme="minorHAnsi"/>
          <w:b/>
          <w:bCs/>
          <w:sz w:val="24"/>
        </w:rPr>
        <w:lastRenderedPageBreak/>
        <w:t>Behaviour Policy. When</w:t>
      </w:r>
      <w:r w:rsidRPr="00530432">
        <w:rPr>
          <w:rFonts w:asciiTheme="minorHAnsi" w:hAnsiTheme="minorHAnsi" w:cstheme="minorHAnsi"/>
          <w:b/>
          <w:bCs/>
          <w:spacing w:val="16"/>
          <w:sz w:val="24"/>
        </w:rPr>
        <w:t xml:space="preserve"> these behaviours are </w:t>
      </w:r>
      <w:r w:rsidRPr="00530432">
        <w:rPr>
          <w:rFonts w:asciiTheme="minorHAnsi" w:hAnsiTheme="minorHAnsi" w:cstheme="minorHAnsi"/>
          <w:b/>
          <w:bCs/>
          <w:sz w:val="24"/>
        </w:rPr>
        <w:t>repeated,</w:t>
      </w:r>
      <w:r w:rsidRPr="00530432">
        <w:rPr>
          <w:rFonts w:asciiTheme="minorHAnsi" w:hAnsiTheme="minorHAnsi" w:cstheme="minorHAnsi"/>
          <w:b/>
          <w:bCs/>
          <w:spacing w:val="15"/>
          <w:sz w:val="24"/>
        </w:rPr>
        <w:t xml:space="preserve"> </w:t>
      </w:r>
      <w:r w:rsidRPr="00530432">
        <w:rPr>
          <w:rFonts w:asciiTheme="minorHAnsi" w:hAnsiTheme="minorHAnsi" w:cstheme="minorHAnsi"/>
          <w:b/>
          <w:bCs/>
          <w:sz w:val="24"/>
        </w:rPr>
        <w:t>targeted</w:t>
      </w:r>
      <w:r w:rsidRPr="00530432">
        <w:rPr>
          <w:rFonts w:asciiTheme="minorHAnsi" w:hAnsiTheme="minorHAnsi" w:cstheme="minorHAnsi"/>
          <w:b/>
          <w:bCs/>
          <w:spacing w:val="14"/>
          <w:sz w:val="24"/>
        </w:rPr>
        <w:t>,</w:t>
      </w:r>
      <w:r w:rsidRPr="00530432">
        <w:rPr>
          <w:rFonts w:asciiTheme="minorHAnsi" w:hAnsiTheme="minorHAnsi" w:cstheme="minorHAnsi"/>
          <w:b/>
          <w:bCs/>
          <w:spacing w:val="16"/>
          <w:sz w:val="24"/>
        </w:rPr>
        <w:t xml:space="preserve"> </w:t>
      </w:r>
      <w:r w:rsidRPr="00530432">
        <w:rPr>
          <w:rFonts w:asciiTheme="minorHAnsi" w:hAnsiTheme="minorHAnsi" w:cstheme="minorHAnsi"/>
          <w:b/>
          <w:bCs/>
          <w:sz w:val="24"/>
        </w:rPr>
        <w:t>intentionally</w:t>
      </w:r>
      <w:r w:rsidRPr="00530432">
        <w:rPr>
          <w:rFonts w:asciiTheme="minorHAnsi" w:hAnsiTheme="minorHAnsi" w:cstheme="minorHAnsi"/>
          <w:b/>
          <w:bCs/>
          <w:spacing w:val="16"/>
          <w:sz w:val="24"/>
        </w:rPr>
        <w:t xml:space="preserve"> </w:t>
      </w:r>
      <w:r w:rsidRPr="00530432">
        <w:rPr>
          <w:rFonts w:asciiTheme="minorHAnsi" w:hAnsiTheme="minorHAnsi" w:cstheme="minorHAnsi"/>
          <w:b/>
          <w:bCs/>
          <w:sz w:val="24"/>
        </w:rPr>
        <w:t>hurtful and cause harm,</w:t>
      </w:r>
      <w:r w:rsidRPr="00530432">
        <w:rPr>
          <w:rFonts w:asciiTheme="minorHAnsi" w:hAnsiTheme="minorHAnsi" w:cstheme="minorHAnsi"/>
          <w:b/>
          <w:bCs/>
          <w:spacing w:val="15"/>
          <w:sz w:val="24"/>
        </w:rPr>
        <w:t xml:space="preserve"> they are </w:t>
      </w:r>
      <w:r w:rsidRPr="00530432">
        <w:rPr>
          <w:rFonts w:asciiTheme="minorHAnsi" w:hAnsiTheme="minorHAnsi" w:cstheme="minorHAnsi"/>
          <w:b/>
          <w:bCs/>
          <w:sz w:val="24"/>
        </w:rPr>
        <w:t>considered</w:t>
      </w:r>
      <w:r w:rsidRPr="00530432">
        <w:rPr>
          <w:rFonts w:asciiTheme="minorHAnsi" w:hAnsiTheme="minorHAnsi" w:cstheme="minorHAnsi"/>
          <w:b/>
          <w:bCs/>
          <w:spacing w:val="-1"/>
          <w:sz w:val="24"/>
        </w:rPr>
        <w:t xml:space="preserve"> </w:t>
      </w:r>
      <w:r w:rsidRPr="00530432">
        <w:rPr>
          <w:rFonts w:asciiTheme="minorHAnsi" w:hAnsiTheme="minorHAnsi" w:cstheme="minorHAnsi"/>
          <w:b/>
          <w:bCs/>
          <w:sz w:val="24"/>
        </w:rPr>
        <w:t>as</w:t>
      </w:r>
      <w:r w:rsidRPr="00530432">
        <w:rPr>
          <w:rFonts w:asciiTheme="minorHAnsi" w:hAnsiTheme="minorHAnsi" w:cstheme="minorHAnsi"/>
          <w:b/>
          <w:bCs/>
          <w:spacing w:val="-1"/>
          <w:sz w:val="24"/>
        </w:rPr>
        <w:t xml:space="preserve"> </w:t>
      </w:r>
      <w:r w:rsidRPr="00530432">
        <w:rPr>
          <w:rFonts w:asciiTheme="minorHAnsi" w:hAnsiTheme="minorHAnsi" w:cstheme="minorHAnsi"/>
          <w:b/>
          <w:bCs/>
          <w:sz w:val="24"/>
        </w:rPr>
        <w:t>bullying</w:t>
      </w:r>
      <w:r w:rsidRPr="00530432">
        <w:rPr>
          <w:rFonts w:asciiTheme="minorHAnsi" w:hAnsiTheme="minorHAnsi" w:cstheme="minorHAnsi"/>
          <w:b/>
          <w:bCs/>
          <w:spacing w:val="1"/>
          <w:sz w:val="24"/>
        </w:rPr>
        <w:t xml:space="preserve"> type </w:t>
      </w:r>
      <w:r w:rsidRPr="00530432">
        <w:rPr>
          <w:rFonts w:asciiTheme="minorHAnsi" w:hAnsiTheme="minorHAnsi" w:cstheme="minorHAnsi"/>
          <w:b/>
          <w:bCs/>
          <w:sz w:val="24"/>
        </w:rPr>
        <w:t>behaviour in line with the legal definition and will be addressed via the anti-bullying policy.</w:t>
      </w:r>
    </w:p>
    <w:p w14:paraId="4817C833" w14:textId="77777777" w:rsidR="003D08F0" w:rsidRPr="00530432" w:rsidRDefault="003D08F0" w:rsidP="003D08F0">
      <w:pPr>
        <w:ind w:left="72" w:hanging="252"/>
        <w:rPr>
          <w:rFonts w:asciiTheme="minorHAnsi" w:hAnsiTheme="minorHAnsi" w:cstheme="minorHAnsi"/>
        </w:rPr>
      </w:pPr>
      <w:r w:rsidRPr="00530432">
        <w:rPr>
          <w:rFonts w:asciiTheme="minorHAnsi" w:hAnsiTheme="minorHAnsi" w:cstheme="minorHAnsi"/>
        </w:rPr>
        <w:t>Signs of stress in pupils which may indicate that they are experiencing bullying type behaviour:</w:t>
      </w:r>
    </w:p>
    <w:p w14:paraId="53681F8C" w14:textId="77777777" w:rsidR="003D08F0" w:rsidRPr="00530432" w:rsidRDefault="003D08F0" w:rsidP="003D08F0">
      <w:pPr>
        <w:ind w:left="72" w:hanging="162"/>
        <w:rPr>
          <w:rFonts w:asciiTheme="minorHAnsi" w:hAnsiTheme="minorHAnsi" w:cstheme="minorHAnsi"/>
        </w:rPr>
      </w:pPr>
    </w:p>
    <w:p w14:paraId="5C8F2196"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Child’s unwillingness to attend school / lateness /erratic attendance.</w:t>
      </w:r>
    </w:p>
    <w:p w14:paraId="7A086EA0"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Avoidance, hanging back from playground or staying late at school.</w:t>
      </w:r>
    </w:p>
    <w:p w14:paraId="3088E8FC"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Deterioration of work or mislaid books, money, equipment, or belongings / under achievement.</w:t>
      </w:r>
    </w:p>
    <w:p w14:paraId="0F5EE4F1"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Spurious illness / non-specific pains, headaches, tummy upsets, withdrawn, loss of appetite.</w:t>
      </w:r>
    </w:p>
    <w:p w14:paraId="4681996A"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Nail biting / flinching / jumpiness / forgetfulness / distractibility.</w:t>
      </w:r>
    </w:p>
    <w:p w14:paraId="74E74342"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Impulsive hitting out / out of character temper, flare up or restlessness / sudden aggressiveness.</w:t>
      </w:r>
    </w:p>
    <w:p w14:paraId="670C2D51"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Stresses manifested at home – bed wetting / insomnia / nightmares / restlessness and irritability.</w:t>
      </w:r>
    </w:p>
    <w:p w14:paraId="59335D75" w14:textId="77777777" w:rsidR="003D08F0" w:rsidRPr="00530432" w:rsidRDefault="003D08F0" w:rsidP="003D08F0">
      <w:pPr>
        <w:numPr>
          <w:ilvl w:val="0"/>
          <w:numId w:val="25"/>
        </w:numPr>
        <w:tabs>
          <w:tab w:val="clear" w:pos="792"/>
        </w:tabs>
        <w:ind w:left="270" w:hanging="450"/>
        <w:rPr>
          <w:rFonts w:asciiTheme="minorHAnsi" w:hAnsiTheme="minorHAnsi" w:cstheme="minorHAnsi"/>
        </w:rPr>
      </w:pPr>
      <w:r w:rsidRPr="00530432">
        <w:rPr>
          <w:rFonts w:asciiTheme="minorHAnsi" w:hAnsiTheme="minorHAnsi" w:cstheme="minorHAnsi"/>
        </w:rPr>
        <w:tab/>
        <w:t>Reluctance to sit beside or near certain pupils / hesitant to walk home.</w:t>
      </w:r>
    </w:p>
    <w:p w14:paraId="229533F6" w14:textId="77777777" w:rsidR="003D08F0" w:rsidRPr="00530432" w:rsidRDefault="003D08F0" w:rsidP="003D08F0">
      <w:pPr>
        <w:spacing w:before="240"/>
        <w:ind w:left="270" w:hanging="270"/>
        <w:rPr>
          <w:rFonts w:asciiTheme="minorHAnsi" w:hAnsiTheme="minorHAnsi" w:cstheme="minorHAnsi"/>
        </w:rPr>
      </w:pPr>
      <w:r w:rsidRPr="00530432">
        <w:rPr>
          <w:rFonts w:asciiTheme="minorHAnsi" w:hAnsiTheme="minorHAnsi" w:cstheme="minorHAnsi"/>
        </w:rPr>
        <w:tab/>
        <w:t>(N.B. whilst these behaviours may be symptomatic of other problems – the experience of bullying type behaviours may be one reason)</w:t>
      </w:r>
    </w:p>
    <w:p w14:paraId="50F731C4" w14:textId="77777777" w:rsidR="003D08F0" w:rsidRPr="00530432" w:rsidRDefault="003D08F0" w:rsidP="003D08F0">
      <w:pPr>
        <w:spacing w:before="240"/>
        <w:ind w:left="-180"/>
        <w:rPr>
          <w:rFonts w:asciiTheme="minorHAnsi" w:hAnsiTheme="minorHAnsi" w:cstheme="minorHAnsi"/>
          <w:b/>
          <w:u w:val="single"/>
        </w:rPr>
      </w:pPr>
    </w:p>
    <w:p w14:paraId="363D1E65" w14:textId="77777777" w:rsidR="003D08F0" w:rsidRPr="00530432" w:rsidRDefault="003D08F0" w:rsidP="003D08F0">
      <w:pPr>
        <w:spacing w:before="240"/>
        <w:ind w:left="-180"/>
        <w:rPr>
          <w:rFonts w:asciiTheme="minorHAnsi" w:hAnsiTheme="minorHAnsi" w:cstheme="minorHAnsi"/>
        </w:rPr>
      </w:pPr>
      <w:r w:rsidRPr="00530432">
        <w:rPr>
          <w:rFonts w:asciiTheme="minorHAnsi" w:hAnsiTheme="minorHAnsi" w:cstheme="minorHAnsi"/>
          <w:b/>
          <w:u w:val="single"/>
        </w:rPr>
        <w:t>STRATEGIES TO PREVENT OR REDUCE BULLYING TYPE BEHAVIOUR</w:t>
      </w:r>
    </w:p>
    <w:p w14:paraId="61C3DBA3" w14:textId="77777777" w:rsidR="003D08F0" w:rsidRPr="00530432" w:rsidRDefault="003D08F0" w:rsidP="003D08F0">
      <w:pPr>
        <w:ind w:left="-180"/>
        <w:rPr>
          <w:rFonts w:asciiTheme="minorHAnsi" w:hAnsiTheme="minorHAnsi" w:cstheme="minorHAnsi"/>
        </w:rPr>
      </w:pPr>
    </w:p>
    <w:p w14:paraId="31CDD8FA" w14:textId="77777777" w:rsidR="003D08F0" w:rsidRPr="00530432" w:rsidRDefault="003D08F0" w:rsidP="003D08F0">
      <w:pPr>
        <w:ind w:left="-180"/>
        <w:rPr>
          <w:rFonts w:asciiTheme="minorHAnsi" w:hAnsiTheme="minorHAnsi" w:cstheme="minorHAnsi"/>
        </w:rPr>
      </w:pPr>
      <w:r w:rsidRPr="00530432">
        <w:rPr>
          <w:rFonts w:asciiTheme="minorHAnsi" w:hAnsiTheme="minorHAnsi" w:cstheme="minorHAnsi"/>
        </w:rPr>
        <w:t>Maine Integrated Primary School has established and will maintain the following strategies, to prevent and reduce bullying type behaviour.</w:t>
      </w:r>
    </w:p>
    <w:p w14:paraId="4109C3B7" w14:textId="77777777" w:rsidR="003D08F0" w:rsidRPr="00530432" w:rsidRDefault="003D08F0" w:rsidP="003D08F0">
      <w:pPr>
        <w:ind w:left="72" w:hanging="72"/>
        <w:rPr>
          <w:rFonts w:asciiTheme="minorHAnsi" w:hAnsiTheme="minorHAnsi" w:cstheme="minorHAnsi"/>
        </w:rPr>
      </w:pPr>
    </w:p>
    <w:p w14:paraId="2EA6159A" w14:textId="77777777" w:rsidR="003D08F0" w:rsidRPr="00530432" w:rsidRDefault="003D08F0" w:rsidP="003D08F0">
      <w:pPr>
        <w:ind w:left="-90" w:hanging="90"/>
        <w:rPr>
          <w:rFonts w:asciiTheme="minorHAnsi" w:hAnsiTheme="minorHAnsi" w:cstheme="minorHAnsi"/>
          <w:b/>
        </w:rPr>
      </w:pPr>
      <w:r w:rsidRPr="00530432">
        <w:rPr>
          <w:rFonts w:asciiTheme="minorHAnsi" w:hAnsiTheme="minorHAnsi" w:cstheme="minorHAnsi"/>
          <w:b/>
        </w:rPr>
        <w:t>Proactive, Preventative Strategies to ensure awareness is raised regarding bullying type behaviour</w:t>
      </w:r>
    </w:p>
    <w:p w14:paraId="349791C8"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We will seek to be a (be a TALKING / LISTENING / RESPONDING school) in which pupils are encouraged to express their feelings, fears, and concerns.</w:t>
      </w:r>
    </w:p>
    <w:p w14:paraId="35C08185"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 xml:space="preserve">Promote School Ethos at all times </w:t>
      </w:r>
    </w:p>
    <w:p w14:paraId="35359951"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Awareness of Rights and Responsibilities.</w:t>
      </w:r>
    </w:p>
    <w:p w14:paraId="644795A2"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Recognise and reward good behaviour.</w:t>
      </w:r>
    </w:p>
    <w:p w14:paraId="2944668F"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Use of creative learning to enhance social and emotional skills.</w:t>
      </w:r>
    </w:p>
    <w:p w14:paraId="401F3558"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Ensure that all staff (teaching and non-teaching), parents and pupils and all members of the school community are aware of the school code of conduct as set out in the Positive Behaviour Policy.</w:t>
      </w:r>
    </w:p>
    <w:p w14:paraId="084E500E"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School assemblies – addressing Bullying and providing Anti-Bullying Strategies.</w:t>
      </w:r>
    </w:p>
    <w:p w14:paraId="3F61EFD2"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Vigilant supervision – playground / general school environment.</w:t>
      </w:r>
    </w:p>
    <w:p w14:paraId="2B3A10C0"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Consultation with School Council.</w:t>
      </w:r>
    </w:p>
    <w:p w14:paraId="6DA157D6"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Use of PDMU lessons / Circle time.</w:t>
      </w:r>
    </w:p>
    <w:p w14:paraId="61B38E86"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Promotion of Playground Friends / Buddy Bus Stop (Specified area in the playground).</w:t>
      </w:r>
    </w:p>
    <w:p w14:paraId="406F862B"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Questionnaires.</w:t>
      </w:r>
    </w:p>
    <w:p w14:paraId="117AF125"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Good parental communication.</w:t>
      </w:r>
    </w:p>
    <w:p w14:paraId="3481E3E5"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Awareness raising e.g. P1 Parent Induction meetings, class information meetings, School Policies Booklet issued, newsletters, website.</w:t>
      </w:r>
    </w:p>
    <w:p w14:paraId="76109EA8" w14:textId="77777777" w:rsidR="003D08F0" w:rsidRPr="00530432" w:rsidRDefault="003D08F0" w:rsidP="003D08F0">
      <w:pPr>
        <w:numPr>
          <w:ilvl w:val="0"/>
          <w:numId w:val="26"/>
        </w:numPr>
        <w:tabs>
          <w:tab w:val="clear" w:pos="720"/>
        </w:tabs>
        <w:ind w:left="270" w:hanging="450"/>
        <w:rPr>
          <w:rFonts w:asciiTheme="minorHAnsi" w:hAnsiTheme="minorHAnsi" w:cstheme="minorHAnsi"/>
        </w:rPr>
      </w:pPr>
      <w:r w:rsidRPr="00530432">
        <w:rPr>
          <w:rFonts w:asciiTheme="minorHAnsi" w:hAnsiTheme="minorHAnsi" w:cstheme="minorHAnsi"/>
        </w:rPr>
        <w:tab/>
        <w:t>Awareness of national Anti-Bullying Week (in November each year).</w:t>
      </w:r>
    </w:p>
    <w:p w14:paraId="76A38465" w14:textId="77777777" w:rsidR="003D08F0" w:rsidRPr="00530432" w:rsidRDefault="003D08F0" w:rsidP="003D08F0">
      <w:pPr>
        <w:pStyle w:val="CommentText"/>
        <w:numPr>
          <w:ilvl w:val="0"/>
          <w:numId w:val="26"/>
        </w:numPr>
        <w:tabs>
          <w:tab w:val="clear" w:pos="720"/>
        </w:tabs>
        <w:ind w:left="270" w:hanging="450"/>
        <w:jc w:val="both"/>
        <w:rPr>
          <w:rFonts w:asciiTheme="minorHAnsi" w:hAnsiTheme="minorHAnsi" w:cstheme="minorHAnsi"/>
          <w:sz w:val="24"/>
          <w:szCs w:val="24"/>
        </w:rPr>
      </w:pPr>
      <w:r w:rsidRPr="00530432">
        <w:rPr>
          <w:rFonts w:asciiTheme="minorHAnsi" w:hAnsiTheme="minorHAnsi" w:cstheme="minorHAnsi"/>
          <w:sz w:val="24"/>
          <w:szCs w:val="24"/>
        </w:rPr>
        <w:lastRenderedPageBreak/>
        <w:tab/>
        <w:t>Use of outside agencies – NSPCC, Childline, PSNI,  EA Behaviour Support Team, Addressing Bullying in School Implementation Team, AAIS, Education Welfare Service, Educational Psychology, Child Protection Support Services, Health and Social Care Trust, Family Support Hubs.</w:t>
      </w:r>
    </w:p>
    <w:p w14:paraId="7A1B1026" w14:textId="77777777" w:rsidR="003D08F0" w:rsidRPr="00530432" w:rsidRDefault="003D08F0" w:rsidP="003D08F0">
      <w:pPr>
        <w:pStyle w:val="CommentText"/>
        <w:numPr>
          <w:ilvl w:val="0"/>
          <w:numId w:val="26"/>
        </w:numPr>
        <w:tabs>
          <w:tab w:val="clear" w:pos="720"/>
        </w:tabs>
        <w:ind w:left="270" w:hanging="450"/>
        <w:jc w:val="both"/>
        <w:rPr>
          <w:rFonts w:asciiTheme="minorHAnsi" w:hAnsiTheme="minorHAnsi" w:cstheme="minorHAnsi"/>
          <w:sz w:val="24"/>
          <w:szCs w:val="24"/>
        </w:rPr>
      </w:pPr>
      <w:r w:rsidRPr="00530432">
        <w:rPr>
          <w:rFonts w:asciiTheme="minorHAnsi" w:hAnsiTheme="minorHAnsi" w:cstheme="minorHAnsi"/>
          <w:sz w:val="24"/>
          <w:szCs w:val="24"/>
        </w:rPr>
        <w:t xml:space="preserve">, </w:t>
      </w:r>
      <w:r w:rsidRPr="00530432">
        <w:rPr>
          <w:rFonts w:asciiTheme="minorHAnsi" w:hAnsiTheme="minorHAnsi" w:cstheme="minorHAnsi"/>
          <w:sz w:val="24"/>
          <w:szCs w:val="24"/>
        </w:rPr>
        <w:tab/>
        <w:t>Addressing Bullying in School Implementation Team, AAIS, Education Welfare Service, Educational Psychology, Child Protection Support Services, Health and Social Care Trust, Family Support Hubs.</w:t>
      </w:r>
    </w:p>
    <w:p w14:paraId="7B476C93" w14:textId="77777777" w:rsidR="003D08F0" w:rsidRPr="00530432" w:rsidRDefault="003D08F0" w:rsidP="003D08F0">
      <w:pPr>
        <w:numPr>
          <w:ilvl w:val="0"/>
          <w:numId w:val="26"/>
        </w:numPr>
        <w:tabs>
          <w:tab w:val="clear" w:pos="720"/>
        </w:tabs>
        <w:ind w:left="360"/>
        <w:rPr>
          <w:rFonts w:asciiTheme="minorHAnsi" w:hAnsiTheme="minorHAnsi" w:cstheme="minorHAnsi"/>
        </w:rPr>
      </w:pPr>
      <w:r w:rsidRPr="00530432">
        <w:rPr>
          <w:rFonts w:asciiTheme="minorHAnsi" w:hAnsiTheme="minorHAnsi" w:cstheme="minorHAnsi"/>
        </w:rPr>
        <w:t>Staff training / effective communication.</w:t>
      </w:r>
    </w:p>
    <w:p w14:paraId="7E1D3D75" w14:textId="77777777" w:rsidR="003D08F0" w:rsidRPr="00530432" w:rsidRDefault="003D08F0" w:rsidP="003D08F0">
      <w:pPr>
        <w:numPr>
          <w:ilvl w:val="0"/>
          <w:numId w:val="21"/>
        </w:numPr>
        <w:tabs>
          <w:tab w:val="clear" w:pos="1644"/>
        </w:tabs>
        <w:ind w:left="360" w:hanging="360"/>
        <w:rPr>
          <w:rFonts w:asciiTheme="minorHAnsi" w:hAnsiTheme="minorHAnsi" w:cstheme="minorHAnsi"/>
        </w:rPr>
      </w:pPr>
      <w:r w:rsidRPr="00530432">
        <w:rPr>
          <w:rFonts w:asciiTheme="minorHAnsi" w:hAnsiTheme="minorHAnsi" w:cstheme="minorHAnsi"/>
        </w:rPr>
        <w:t>Formulation (involving all stakeholders) and communication of school wide rules concerning Positive Behaviour expectations (eg classroom rules, posters, displays, incentives, pupil awards, school assemblies, workshops)</w:t>
      </w:r>
    </w:p>
    <w:p w14:paraId="42CBADA9" w14:textId="77777777" w:rsidR="003D08F0" w:rsidRPr="00530432" w:rsidRDefault="003D08F0" w:rsidP="003D08F0">
      <w:pPr>
        <w:numPr>
          <w:ilvl w:val="0"/>
          <w:numId w:val="21"/>
        </w:numPr>
        <w:tabs>
          <w:tab w:val="clear" w:pos="1644"/>
        </w:tabs>
        <w:ind w:left="360" w:hanging="360"/>
        <w:rPr>
          <w:rFonts w:asciiTheme="minorHAnsi" w:hAnsiTheme="minorHAnsi" w:cstheme="minorHAnsi"/>
        </w:rPr>
      </w:pPr>
      <w:r w:rsidRPr="00530432">
        <w:rPr>
          <w:rFonts w:asciiTheme="minorHAnsi" w:hAnsiTheme="minorHAnsi" w:cstheme="minorHAnsi"/>
        </w:rPr>
        <w:t>School Curriculum which addresses prejudice, discrimination, and Social/Emotional Learning (PDMU)</w:t>
      </w:r>
    </w:p>
    <w:p w14:paraId="1AD2057D" w14:textId="77777777" w:rsidR="003D08F0" w:rsidRPr="00530432" w:rsidRDefault="003D08F0" w:rsidP="003D08F0">
      <w:pPr>
        <w:numPr>
          <w:ilvl w:val="0"/>
          <w:numId w:val="21"/>
        </w:numPr>
        <w:tabs>
          <w:tab w:val="clear" w:pos="1644"/>
        </w:tabs>
        <w:ind w:left="360" w:hanging="360"/>
        <w:rPr>
          <w:rFonts w:asciiTheme="minorHAnsi" w:hAnsiTheme="minorHAnsi" w:cstheme="minorHAnsi"/>
        </w:rPr>
      </w:pPr>
      <w:r w:rsidRPr="00530432">
        <w:rPr>
          <w:rFonts w:asciiTheme="minorHAnsi" w:hAnsiTheme="minorHAnsi" w:cstheme="minorHAnsi"/>
        </w:rPr>
        <w:t>School wide supervision and effective, consistent behaviour management by all staff</w:t>
      </w:r>
    </w:p>
    <w:p w14:paraId="06293EC4" w14:textId="77777777" w:rsidR="003D08F0" w:rsidRPr="00530432" w:rsidRDefault="003D08F0" w:rsidP="003D08F0">
      <w:pPr>
        <w:numPr>
          <w:ilvl w:val="0"/>
          <w:numId w:val="21"/>
        </w:numPr>
        <w:tabs>
          <w:tab w:val="clear" w:pos="1644"/>
        </w:tabs>
        <w:ind w:left="360" w:hanging="360"/>
        <w:rPr>
          <w:rFonts w:asciiTheme="minorHAnsi" w:hAnsiTheme="minorHAnsi" w:cstheme="minorHAnsi"/>
        </w:rPr>
      </w:pPr>
      <w:r w:rsidRPr="00530432">
        <w:rPr>
          <w:rFonts w:asciiTheme="minorHAnsi" w:hAnsiTheme="minorHAnsi" w:cstheme="minorHAnsi"/>
        </w:rPr>
        <w:t>Opportunities for developing Positive Peer Relationships (Circle time strategies and training provided re. Peer Support/Playground Friends schemes and Class/School Council)</w:t>
      </w:r>
    </w:p>
    <w:p w14:paraId="77599B13" w14:textId="77777777" w:rsidR="003D08F0" w:rsidRPr="00530432" w:rsidRDefault="003D08F0" w:rsidP="003D08F0">
      <w:pPr>
        <w:ind w:left="360"/>
        <w:rPr>
          <w:rFonts w:asciiTheme="minorHAnsi" w:hAnsiTheme="minorHAnsi" w:cstheme="minorHAnsi"/>
        </w:rPr>
      </w:pPr>
    </w:p>
    <w:p w14:paraId="439F18BF" w14:textId="77777777" w:rsidR="003D08F0" w:rsidRPr="00530432" w:rsidRDefault="003D08F0" w:rsidP="003D08F0">
      <w:pPr>
        <w:ind w:left="360"/>
        <w:rPr>
          <w:rFonts w:asciiTheme="minorHAnsi" w:hAnsiTheme="minorHAnsi" w:cstheme="minorHAnsi"/>
          <w:color w:val="00B0F0"/>
        </w:rPr>
      </w:pPr>
    </w:p>
    <w:p w14:paraId="49852024" w14:textId="77777777" w:rsidR="003D08F0" w:rsidRPr="00530432" w:rsidRDefault="003D08F0" w:rsidP="003D08F0">
      <w:pPr>
        <w:pStyle w:val="NormalWeb"/>
        <w:spacing w:before="0" w:beforeAutospacing="0" w:after="0" w:afterAutospacing="0"/>
        <w:rPr>
          <w:rStyle w:val="Strong"/>
          <w:rFonts w:asciiTheme="minorHAnsi" w:hAnsiTheme="minorHAnsi" w:cstheme="minorHAnsi"/>
          <w:u w:val="single"/>
        </w:rPr>
      </w:pPr>
      <w:r w:rsidRPr="00530432">
        <w:rPr>
          <w:rStyle w:val="Strong"/>
          <w:rFonts w:asciiTheme="minorHAnsi" w:hAnsiTheme="minorHAnsi" w:cstheme="minorHAnsi"/>
          <w:u w:val="single"/>
        </w:rPr>
        <w:t xml:space="preserve">INDIVIDUAL RESPONSIBILITIES </w:t>
      </w:r>
    </w:p>
    <w:p w14:paraId="132EED3B" w14:textId="77777777" w:rsidR="003D08F0" w:rsidRPr="00530432" w:rsidRDefault="003D08F0" w:rsidP="003D08F0">
      <w:pPr>
        <w:pStyle w:val="CommentText"/>
        <w:jc w:val="both"/>
        <w:rPr>
          <w:rStyle w:val="Strong"/>
          <w:rFonts w:asciiTheme="minorHAnsi" w:hAnsiTheme="minorHAnsi" w:cstheme="minorHAnsi"/>
          <w:b w:val="0"/>
          <w:sz w:val="24"/>
          <w:szCs w:val="24"/>
        </w:rPr>
      </w:pPr>
      <w:r w:rsidRPr="00530432">
        <w:rPr>
          <w:rStyle w:val="Strong"/>
          <w:rFonts w:asciiTheme="minorHAnsi" w:hAnsiTheme="minorHAnsi" w:cstheme="minorHAnsi"/>
          <w:b w:val="0"/>
          <w:sz w:val="24"/>
          <w:szCs w:val="24"/>
        </w:rPr>
        <w:t xml:space="preserve">All members of the school community have a key role in promoting, implementing, and supporting the Anti-Bullying policy of Maine Integrated Primary School. It is important that there is a collaborative whole school approach to address any </w:t>
      </w:r>
      <w:r w:rsidRPr="00530432">
        <w:rPr>
          <w:rFonts w:asciiTheme="minorHAnsi" w:hAnsiTheme="minorHAnsi" w:cstheme="minorHAnsi"/>
          <w:sz w:val="24"/>
          <w:szCs w:val="24"/>
        </w:rPr>
        <w:t xml:space="preserve">socially unacceptable behaviours or pastoral, safeguarding concerns </w:t>
      </w:r>
      <w:r w:rsidRPr="00530432">
        <w:rPr>
          <w:rStyle w:val="Strong"/>
          <w:rFonts w:asciiTheme="minorHAnsi" w:hAnsiTheme="minorHAnsi" w:cstheme="minorHAnsi"/>
          <w:b w:val="0"/>
          <w:sz w:val="24"/>
          <w:szCs w:val="24"/>
        </w:rPr>
        <w:t>which may be encountered.  Everyone should work together to create a safe, happy, anti-bullying environment.</w:t>
      </w:r>
    </w:p>
    <w:p w14:paraId="0A4FB658" w14:textId="77777777" w:rsidR="003D08F0" w:rsidRPr="00530432" w:rsidRDefault="003D08F0" w:rsidP="003D08F0">
      <w:pPr>
        <w:rPr>
          <w:rFonts w:asciiTheme="minorHAnsi" w:hAnsiTheme="minorHAnsi" w:cstheme="minorHAnsi"/>
          <w:b/>
        </w:rPr>
      </w:pPr>
    </w:p>
    <w:p w14:paraId="2F131381"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Staff should:</w:t>
      </w:r>
    </w:p>
    <w:p w14:paraId="09E004EC" w14:textId="77777777" w:rsidR="003D08F0" w:rsidRPr="00530432" w:rsidRDefault="003D08F0" w:rsidP="003D08F0">
      <w:pPr>
        <w:numPr>
          <w:ilvl w:val="0"/>
          <w:numId w:val="31"/>
        </w:numPr>
        <w:tabs>
          <w:tab w:val="clear" w:pos="720"/>
          <w:tab w:val="num" w:pos="360"/>
        </w:tabs>
        <w:ind w:hanging="720"/>
        <w:rPr>
          <w:rFonts w:asciiTheme="minorHAnsi" w:hAnsiTheme="minorHAnsi" w:cstheme="minorHAnsi"/>
          <w:b/>
        </w:rPr>
      </w:pPr>
      <w:r w:rsidRPr="00530432">
        <w:rPr>
          <w:rFonts w:asciiTheme="minorHAnsi" w:hAnsiTheme="minorHAnsi" w:cstheme="minorHAnsi"/>
        </w:rPr>
        <w:t>Provide a safe, secure, and caring environment.</w:t>
      </w:r>
    </w:p>
    <w:p w14:paraId="72298907" w14:textId="77777777" w:rsidR="003D08F0" w:rsidRPr="00530432" w:rsidRDefault="003D08F0" w:rsidP="003D08F0">
      <w:pPr>
        <w:numPr>
          <w:ilvl w:val="0"/>
          <w:numId w:val="31"/>
        </w:numPr>
        <w:tabs>
          <w:tab w:val="clear" w:pos="720"/>
          <w:tab w:val="num" w:pos="360"/>
        </w:tabs>
        <w:ind w:hanging="720"/>
        <w:rPr>
          <w:rFonts w:asciiTheme="minorHAnsi" w:hAnsiTheme="minorHAnsi" w:cstheme="minorHAnsi"/>
          <w:b/>
        </w:rPr>
      </w:pPr>
      <w:r w:rsidRPr="00530432">
        <w:rPr>
          <w:rFonts w:asciiTheme="minorHAnsi" w:hAnsiTheme="minorHAnsi" w:cstheme="minorHAnsi"/>
        </w:rPr>
        <w:t>Promote and sustain good behaviour.</w:t>
      </w:r>
    </w:p>
    <w:p w14:paraId="3E7AD3B2" w14:textId="77777777" w:rsidR="003D08F0" w:rsidRPr="00530432" w:rsidRDefault="003D08F0" w:rsidP="003D08F0">
      <w:pPr>
        <w:numPr>
          <w:ilvl w:val="0"/>
          <w:numId w:val="31"/>
        </w:numPr>
        <w:tabs>
          <w:tab w:val="clear" w:pos="720"/>
          <w:tab w:val="num" w:pos="360"/>
        </w:tabs>
        <w:ind w:hanging="720"/>
        <w:rPr>
          <w:rFonts w:asciiTheme="minorHAnsi" w:hAnsiTheme="minorHAnsi" w:cstheme="minorHAnsi"/>
          <w:b/>
        </w:rPr>
      </w:pPr>
      <w:r w:rsidRPr="00530432">
        <w:rPr>
          <w:rFonts w:asciiTheme="minorHAnsi" w:hAnsiTheme="minorHAnsi" w:cstheme="minorHAnsi"/>
        </w:rPr>
        <w:t>Listen to all reports/allegations of bullying type behaviour in a non-judgemental way.</w:t>
      </w:r>
    </w:p>
    <w:p w14:paraId="09181AC6" w14:textId="77777777" w:rsidR="003D08F0" w:rsidRPr="00530432" w:rsidRDefault="003D08F0" w:rsidP="003D08F0">
      <w:pPr>
        <w:numPr>
          <w:ilvl w:val="0"/>
          <w:numId w:val="31"/>
        </w:numPr>
        <w:tabs>
          <w:tab w:val="clear" w:pos="720"/>
          <w:tab w:val="num" w:pos="360"/>
        </w:tabs>
        <w:ind w:hanging="720"/>
        <w:rPr>
          <w:rFonts w:asciiTheme="minorHAnsi" w:hAnsiTheme="minorHAnsi" w:cstheme="minorHAnsi"/>
          <w:b/>
        </w:rPr>
      </w:pPr>
      <w:r w:rsidRPr="00530432">
        <w:rPr>
          <w:rFonts w:asciiTheme="minorHAnsi" w:hAnsiTheme="minorHAnsi" w:cstheme="minorHAnsi"/>
        </w:rPr>
        <w:t>Address each situation in line with procedures.</w:t>
      </w:r>
    </w:p>
    <w:p w14:paraId="7CC7DFDD" w14:textId="77777777" w:rsidR="003D08F0" w:rsidRPr="00530432" w:rsidRDefault="003D08F0" w:rsidP="003D08F0">
      <w:pPr>
        <w:numPr>
          <w:ilvl w:val="0"/>
          <w:numId w:val="31"/>
        </w:numPr>
        <w:tabs>
          <w:tab w:val="clear" w:pos="720"/>
        </w:tabs>
        <w:ind w:left="360"/>
        <w:rPr>
          <w:rFonts w:asciiTheme="minorHAnsi" w:hAnsiTheme="minorHAnsi" w:cstheme="minorHAnsi"/>
          <w:b/>
        </w:rPr>
      </w:pPr>
      <w:r w:rsidRPr="00530432">
        <w:rPr>
          <w:rFonts w:asciiTheme="minorHAnsi" w:hAnsiTheme="minorHAnsi" w:cstheme="minorHAnsi"/>
        </w:rPr>
        <w:t>Work collaboratively with all relevant members of the school community, developing positive partnerships with parents.</w:t>
      </w:r>
    </w:p>
    <w:p w14:paraId="1AE41B7F" w14:textId="77777777" w:rsidR="003D08F0" w:rsidRPr="00530432" w:rsidRDefault="003D08F0" w:rsidP="003D08F0">
      <w:pPr>
        <w:tabs>
          <w:tab w:val="num" w:pos="360"/>
        </w:tabs>
        <w:ind w:hanging="720"/>
        <w:rPr>
          <w:rFonts w:asciiTheme="minorHAnsi" w:hAnsiTheme="minorHAnsi" w:cstheme="minorHAnsi"/>
          <w:b/>
        </w:rPr>
      </w:pPr>
    </w:p>
    <w:p w14:paraId="3BFF9481"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Pupils should:</w:t>
      </w:r>
    </w:p>
    <w:p w14:paraId="56F0E9A3" w14:textId="77777777" w:rsidR="003D08F0" w:rsidRPr="00530432" w:rsidRDefault="003D08F0" w:rsidP="0030220F">
      <w:pPr>
        <w:ind w:left="360"/>
        <w:rPr>
          <w:rFonts w:asciiTheme="minorHAnsi" w:hAnsiTheme="minorHAnsi" w:cstheme="minorHAnsi"/>
          <w:b/>
          <w:highlight w:val="yellow"/>
        </w:rPr>
      </w:pPr>
      <w:r w:rsidRPr="00530432">
        <w:rPr>
          <w:rFonts w:asciiTheme="minorHAnsi" w:hAnsiTheme="minorHAnsi" w:cstheme="minorHAnsi"/>
        </w:rPr>
        <w:t>Report all incidents of bullying type behaviour if experienced by themselves or others.</w:t>
      </w:r>
    </w:p>
    <w:p w14:paraId="733FE4B5" w14:textId="77777777" w:rsidR="003D08F0" w:rsidRPr="00530432" w:rsidRDefault="003D08F0" w:rsidP="003D08F0">
      <w:pPr>
        <w:numPr>
          <w:ilvl w:val="0"/>
          <w:numId w:val="32"/>
        </w:numPr>
        <w:tabs>
          <w:tab w:val="clear" w:pos="720"/>
        </w:tabs>
        <w:ind w:left="360"/>
        <w:rPr>
          <w:rFonts w:asciiTheme="minorHAnsi" w:hAnsiTheme="minorHAnsi" w:cstheme="minorHAnsi"/>
          <w:b/>
        </w:rPr>
      </w:pPr>
      <w:r w:rsidRPr="00530432">
        <w:rPr>
          <w:rFonts w:asciiTheme="minorHAnsi" w:hAnsiTheme="minorHAnsi" w:cstheme="minorHAnsi"/>
        </w:rPr>
        <w:t>Follow the school’s code of conduct.</w:t>
      </w:r>
    </w:p>
    <w:p w14:paraId="7535F36E" w14:textId="77777777" w:rsidR="003D08F0" w:rsidRPr="00530432" w:rsidRDefault="003D08F0" w:rsidP="003D08F0">
      <w:pPr>
        <w:numPr>
          <w:ilvl w:val="0"/>
          <w:numId w:val="32"/>
        </w:numPr>
        <w:tabs>
          <w:tab w:val="clear" w:pos="720"/>
        </w:tabs>
        <w:ind w:left="360"/>
        <w:rPr>
          <w:rFonts w:asciiTheme="minorHAnsi" w:hAnsiTheme="minorHAnsi" w:cstheme="minorHAnsi"/>
          <w:b/>
        </w:rPr>
      </w:pPr>
      <w:r w:rsidRPr="00530432">
        <w:rPr>
          <w:rFonts w:asciiTheme="minorHAnsi" w:hAnsiTheme="minorHAnsi" w:cstheme="minorHAnsi"/>
        </w:rPr>
        <w:t>Avoid socially unacceptable behaviour which might be considered as bullying type behaviour if repeated, targeted, harmful or of a significant nature.</w:t>
      </w:r>
    </w:p>
    <w:p w14:paraId="31C8B095" w14:textId="77777777" w:rsidR="003D08F0" w:rsidRPr="00530432" w:rsidRDefault="003D08F0" w:rsidP="003D08F0">
      <w:pPr>
        <w:numPr>
          <w:ilvl w:val="0"/>
          <w:numId w:val="32"/>
        </w:numPr>
        <w:tabs>
          <w:tab w:val="clear" w:pos="720"/>
        </w:tabs>
        <w:ind w:left="360"/>
        <w:rPr>
          <w:rFonts w:asciiTheme="minorHAnsi" w:hAnsiTheme="minorHAnsi" w:cstheme="minorHAnsi"/>
          <w:b/>
        </w:rPr>
      </w:pPr>
      <w:r w:rsidRPr="00530432">
        <w:rPr>
          <w:rFonts w:asciiTheme="minorHAnsi" w:hAnsiTheme="minorHAnsi" w:cstheme="minorHAnsi"/>
        </w:rPr>
        <w:t>Be respectful and supportive to others.</w:t>
      </w:r>
    </w:p>
    <w:p w14:paraId="7B2B1413" w14:textId="77777777" w:rsidR="003D08F0" w:rsidRPr="00530432" w:rsidRDefault="003D08F0" w:rsidP="003D08F0">
      <w:pPr>
        <w:rPr>
          <w:rStyle w:val="Strong"/>
          <w:rFonts w:asciiTheme="minorHAnsi" w:hAnsiTheme="minorHAnsi" w:cstheme="minorHAnsi"/>
          <w:lang w:eastAsia="en-GB"/>
        </w:rPr>
      </w:pPr>
    </w:p>
    <w:p w14:paraId="3EAE15D6"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Parents should:</w:t>
      </w:r>
    </w:p>
    <w:p w14:paraId="3788932D" w14:textId="77777777" w:rsidR="003D08F0" w:rsidRPr="00530432" w:rsidRDefault="003D08F0" w:rsidP="003D08F0">
      <w:pPr>
        <w:numPr>
          <w:ilvl w:val="0"/>
          <w:numId w:val="33"/>
        </w:numPr>
        <w:tabs>
          <w:tab w:val="clear" w:pos="720"/>
        </w:tabs>
        <w:ind w:left="360"/>
        <w:rPr>
          <w:rFonts w:asciiTheme="minorHAnsi" w:hAnsiTheme="minorHAnsi" w:cstheme="minorHAnsi"/>
        </w:rPr>
      </w:pPr>
      <w:r w:rsidRPr="00530432">
        <w:rPr>
          <w:rFonts w:asciiTheme="minorHAnsi" w:hAnsiTheme="minorHAnsi" w:cstheme="minorHAnsi"/>
        </w:rPr>
        <w:t>Work in partnership with the school.</w:t>
      </w:r>
    </w:p>
    <w:p w14:paraId="0D82F66C" w14:textId="77777777" w:rsidR="003D08F0" w:rsidRPr="00530432" w:rsidRDefault="003D08F0" w:rsidP="003D08F0">
      <w:pPr>
        <w:numPr>
          <w:ilvl w:val="0"/>
          <w:numId w:val="33"/>
        </w:numPr>
        <w:tabs>
          <w:tab w:val="clear" w:pos="720"/>
        </w:tabs>
        <w:ind w:left="360"/>
        <w:rPr>
          <w:rFonts w:asciiTheme="minorHAnsi" w:hAnsiTheme="minorHAnsi" w:cstheme="minorHAnsi"/>
        </w:rPr>
      </w:pPr>
      <w:r w:rsidRPr="00530432">
        <w:rPr>
          <w:rFonts w:asciiTheme="minorHAnsi" w:hAnsiTheme="minorHAnsi" w:cstheme="minorHAnsi"/>
        </w:rPr>
        <w:t>Advise their children to report any concerns to a member of staff.</w:t>
      </w:r>
    </w:p>
    <w:p w14:paraId="7434553D" w14:textId="77777777" w:rsidR="003D08F0" w:rsidRPr="00530432" w:rsidRDefault="003D08F0" w:rsidP="003D08F0">
      <w:pPr>
        <w:numPr>
          <w:ilvl w:val="0"/>
          <w:numId w:val="33"/>
        </w:numPr>
        <w:tabs>
          <w:tab w:val="clear" w:pos="720"/>
        </w:tabs>
        <w:ind w:left="360"/>
        <w:rPr>
          <w:rFonts w:asciiTheme="minorHAnsi" w:hAnsiTheme="minorHAnsi" w:cstheme="minorHAnsi"/>
        </w:rPr>
      </w:pPr>
      <w:r w:rsidRPr="00530432">
        <w:rPr>
          <w:rFonts w:asciiTheme="minorHAnsi" w:hAnsiTheme="minorHAnsi" w:cstheme="minorHAnsi"/>
        </w:rPr>
        <w:t>Discourage behaviours which might be considered as bullying type behaviour.</w:t>
      </w:r>
    </w:p>
    <w:p w14:paraId="16B6F45B" w14:textId="77777777" w:rsidR="003D08F0" w:rsidRPr="00530432" w:rsidRDefault="003D08F0" w:rsidP="003D08F0">
      <w:pPr>
        <w:numPr>
          <w:ilvl w:val="0"/>
          <w:numId w:val="33"/>
        </w:numPr>
        <w:tabs>
          <w:tab w:val="clear" w:pos="720"/>
        </w:tabs>
        <w:ind w:left="360"/>
        <w:rPr>
          <w:rFonts w:asciiTheme="minorHAnsi" w:hAnsiTheme="minorHAnsi" w:cstheme="minorHAnsi"/>
        </w:rPr>
      </w:pPr>
      <w:r w:rsidRPr="00530432">
        <w:rPr>
          <w:rFonts w:asciiTheme="minorHAnsi" w:hAnsiTheme="minorHAnsi" w:cstheme="minorHAnsi"/>
        </w:rPr>
        <w:t>Stress to their children that retaliation is not helpful.</w:t>
      </w:r>
    </w:p>
    <w:p w14:paraId="03C90FD1" w14:textId="77777777" w:rsidR="003D08F0" w:rsidRPr="00530432" w:rsidRDefault="003D08F0" w:rsidP="003D08F0">
      <w:pPr>
        <w:numPr>
          <w:ilvl w:val="0"/>
          <w:numId w:val="33"/>
        </w:numPr>
        <w:tabs>
          <w:tab w:val="clear" w:pos="720"/>
        </w:tabs>
        <w:ind w:left="360"/>
        <w:rPr>
          <w:rFonts w:asciiTheme="minorHAnsi" w:hAnsiTheme="minorHAnsi" w:cstheme="minorHAnsi"/>
        </w:rPr>
      </w:pPr>
      <w:r w:rsidRPr="00530432">
        <w:rPr>
          <w:rFonts w:asciiTheme="minorHAnsi" w:hAnsiTheme="minorHAnsi" w:cstheme="minorHAnsi"/>
        </w:rPr>
        <w:t>Contact the School Secretary to arrange an appointment with the child’s class teacher to discuss concerns.</w:t>
      </w:r>
    </w:p>
    <w:p w14:paraId="537086B6" w14:textId="77777777" w:rsidR="003D08F0" w:rsidRPr="00530432" w:rsidRDefault="003D08F0" w:rsidP="003D08F0">
      <w:pPr>
        <w:numPr>
          <w:ilvl w:val="0"/>
          <w:numId w:val="33"/>
        </w:numPr>
        <w:tabs>
          <w:tab w:val="clear" w:pos="720"/>
        </w:tabs>
        <w:ind w:left="360"/>
        <w:rPr>
          <w:rFonts w:asciiTheme="minorHAnsi" w:hAnsiTheme="minorHAnsi" w:cstheme="minorHAnsi"/>
        </w:rPr>
      </w:pPr>
      <w:r w:rsidRPr="00530432">
        <w:rPr>
          <w:rFonts w:asciiTheme="minorHAnsi" w:hAnsiTheme="minorHAnsi" w:cstheme="minorHAnsi"/>
        </w:rPr>
        <w:lastRenderedPageBreak/>
        <w:t>Co-operating with the school, if their child/children are accused of bullying type behaviour, try to ascertain the truth and point out the implications of bullying type behaviour, both for the children who are bullied and for children who display bullying type behaviour.</w:t>
      </w:r>
    </w:p>
    <w:p w14:paraId="1EECE064" w14:textId="77777777" w:rsidR="003D08F0" w:rsidRPr="00530432" w:rsidRDefault="003D08F0" w:rsidP="003D08F0">
      <w:pPr>
        <w:numPr>
          <w:ilvl w:val="0"/>
          <w:numId w:val="33"/>
        </w:numPr>
        <w:tabs>
          <w:tab w:val="clear" w:pos="720"/>
        </w:tabs>
        <w:ind w:left="360"/>
        <w:rPr>
          <w:rFonts w:asciiTheme="minorHAnsi" w:hAnsiTheme="minorHAnsi" w:cstheme="minorHAnsi"/>
        </w:rPr>
      </w:pPr>
      <w:r w:rsidRPr="00530432">
        <w:rPr>
          <w:rFonts w:asciiTheme="minorHAnsi" w:hAnsiTheme="minorHAnsi" w:cstheme="minorHAnsi"/>
        </w:rPr>
        <w:t>Accept their role in dealing with bullying type behaviours which occur outside the school so that they do not interfere with effective learning and teaching during the school day.</w:t>
      </w:r>
    </w:p>
    <w:p w14:paraId="006921DE" w14:textId="77777777" w:rsidR="003D08F0" w:rsidRPr="00530432" w:rsidRDefault="003D08F0" w:rsidP="003D08F0">
      <w:pPr>
        <w:jc w:val="both"/>
        <w:rPr>
          <w:rFonts w:asciiTheme="minorHAnsi" w:hAnsiTheme="minorHAnsi" w:cstheme="minorHAnsi"/>
          <w:b/>
        </w:rPr>
      </w:pPr>
    </w:p>
    <w:p w14:paraId="5C44E457" w14:textId="77777777" w:rsidR="003D08F0" w:rsidRPr="00530432" w:rsidRDefault="003D08F0" w:rsidP="003D08F0">
      <w:pPr>
        <w:jc w:val="both"/>
        <w:rPr>
          <w:rFonts w:asciiTheme="minorHAnsi" w:hAnsiTheme="minorHAnsi" w:cstheme="minorHAnsi"/>
          <w:b/>
          <w:u w:val="single"/>
        </w:rPr>
      </w:pPr>
      <w:r w:rsidRPr="00530432">
        <w:rPr>
          <w:rFonts w:asciiTheme="minorHAnsi" w:hAnsiTheme="minorHAnsi" w:cstheme="minorHAnsi"/>
          <w:b/>
          <w:u w:val="single"/>
        </w:rPr>
        <w:br w:type="page"/>
      </w:r>
      <w:r w:rsidRPr="00530432">
        <w:rPr>
          <w:rFonts w:asciiTheme="minorHAnsi" w:hAnsiTheme="minorHAnsi" w:cstheme="minorHAnsi"/>
          <w:b/>
          <w:u w:val="single"/>
        </w:rPr>
        <w:lastRenderedPageBreak/>
        <w:t>PROCEDURES FOR DEALING WITH BULLYING TYPE BEHAVIOUR</w:t>
      </w:r>
    </w:p>
    <w:p w14:paraId="59F8BB44" w14:textId="77777777" w:rsidR="003D08F0" w:rsidRPr="00530432" w:rsidRDefault="003D08F0" w:rsidP="003D08F0">
      <w:pPr>
        <w:jc w:val="both"/>
        <w:rPr>
          <w:rFonts w:asciiTheme="minorHAnsi" w:hAnsiTheme="minorHAnsi" w:cstheme="minorHAnsi"/>
          <w:u w:val="single"/>
        </w:rPr>
      </w:pPr>
    </w:p>
    <w:p w14:paraId="363509E1" w14:textId="77777777" w:rsidR="003D08F0" w:rsidRPr="00530432" w:rsidRDefault="003D08F0" w:rsidP="003D08F0">
      <w:pPr>
        <w:jc w:val="both"/>
        <w:rPr>
          <w:rFonts w:asciiTheme="minorHAnsi" w:hAnsiTheme="minorHAnsi" w:cstheme="minorHAnsi"/>
          <w:u w:val="single"/>
        </w:rPr>
      </w:pPr>
      <w:r w:rsidRPr="00530432">
        <w:rPr>
          <w:rFonts w:asciiTheme="minorHAnsi" w:hAnsiTheme="minorHAnsi" w:cstheme="minorHAnsi"/>
        </w:rPr>
        <w:t>Addressing Bullying in Schools Act 2016 – Flow chart of processes and procedures will be implemented when dealing with bullying type behaviour. (Appendix 1).   The school will aim to:</w:t>
      </w:r>
    </w:p>
    <w:p w14:paraId="2BC8BEFA" w14:textId="77777777" w:rsidR="003D08F0" w:rsidRPr="00530432" w:rsidRDefault="003D08F0" w:rsidP="003D08F0">
      <w:pPr>
        <w:rPr>
          <w:rStyle w:val="Strong"/>
          <w:rFonts w:asciiTheme="minorHAnsi" w:hAnsiTheme="minorHAnsi" w:cstheme="minorHAnsi"/>
          <w:b w:val="0"/>
        </w:rPr>
      </w:pPr>
    </w:p>
    <w:p w14:paraId="4F53462D" w14:textId="77777777" w:rsidR="003D08F0" w:rsidRPr="00530432" w:rsidRDefault="003D08F0" w:rsidP="003D08F0">
      <w:pPr>
        <w:numPr>
          <w:ilvl w:val="0"/>
          <w:numId w:val="28"/>
        </w:numPr>
        <w:tabs>
          <w:tab w:val="clear" w:pos="720"/>
        </w:tabs>
        <w:ind w:left="360"/>
        <w:rPr>
          <w:rStyle w:val="Strong"/>
          <w:rFonts w:asciiTheme="minorHAnsi" w:hAnsiTheme="minorHAnsi" w:cstheme="minorHAnsi"/>
          <w:b w:val="0"/>
        </w:rPr>
      </w:pPr>
      <w:r w:rsidRPr="00530432">
        <w:rPr>
          <w:rStyle w:val="Strong"/>
          <w:rFonts w:asciiTheme="minorHAnsi" w:hAnsiTheme="minorHAnsi" w:cstheme="minorHAnsi"/>
          <w:b w:val="0"/>
        </w:rPr>
        <w:t>Protect and support the target of bullying.</w:t>
      </w:r>
    </w:p>
    <w:p w14:paraId="48B7FF85" w14:textId="77777777" w:rsidR="003D08F0" w:rsidRPr="00530432" w:rsidRDefault="003D08F0" w:rsidP="003D08F0">
      <w:pPr>
        <w:pStyle w:val="NormalWeb"/>
        <w:numPr>
          <w:ilvl w:val="0"/>
          <w:numId w:val="28"/>
        </w:numPr>
        <w:tabs>
          <w:tab w:val="clear" w:pos="720"/>
        </w:tabs>
        <w:ind w:left="360"/>
        <w:rPr>
          <w:rStyle w:val="Strong"/>
          <w:rFonts w:asciiTheme="minorHAnsi" w:hAnsiTheme="minorHAnsi" w:cstheme="minorHAnsi"/>
          <w:b w:val="0"/>
        </w:rPr>
      </w:pPr>
      <w:r w:rsidRPr="00530432">
        <w:rPr>
          <w:rStyle w:val="Strong"/>
          <w:rFonts w:asciiTheme="minorHAnsi" w:hAnsiTheme="minorHAnsi" w:cstheme="minorHAnsi"/>
          <w:b w:val="0"/>
        </w:rPr>
        <w:t>Support and guide the child who is displaying the bullying type behaviour.</w:t>
      </w:r>
    </w:p>
    <w:p w14:paraId="55D25C9E" w14:textId="77777777" w:rsidR="003D08F0" w:rsidRPr="00530432" w:rsidRDefault="003D08F0" w:rsidP="003D08F0">
      <w:pPr>
        <w:pStyle w:val="CommentText"/>
        <w:jc w:val="both"/>
        <w:rPr>
          <w:rFonts w:asciiTheme="minorHAnsi" w:hAnsiTheme="minorHAnsi" w:cstheme="minorHAnsi"/>
          <w:sz w:val="24"/>
          <w:szCs w:val="24"/>
        </w:rPr>
      </w:pPr>
      <w:r w:rsidRPr="00530432">
        <w:rPr>
          <w:rStyle w:val="Strong"/>
          <w:rFonts w:asciiTheme="minorHAnsi" w:hAnsiTheme="minorHAnsi" w:cstheme="minorHAnsi"/>
          <w:b w:val="0"/>
          <w:sz w:val="24"/>
          <w:szCs w:val="24"/>
        </w:rPr>
        <w:t xml:space="preserve">Every child can make mistakes and can behave in ways that are hurtful to others. In most cases a quiet word and an explanation of how others feel is sufficient to make a difference. Children can and do learn over time how to care for themselves and for others. We believe that learning from mistakes and being genuinely sorry for them is part of growing up to be a socially well-adjusted person. We believe much can be achieved by talking </w:t>
      </w:r>
      <w:r w:rsidRPr="00530432">
        <w:rPr>
          <w:rStyle w:val="CommentReference"/>
          <w:rFonts w:asciiTheme="minorHAnsi" w:hAnsiTheme="minorHAnsi" w:cstheme="minorHAnsi"/>
          <w:sz w:val="24"/>
          <w:szCs w:val="24"/>
        </w:rPr>
        <w:t>with the children who are displaying and experiencing bullying type behaviour to raise an awareness and understanding, to achieve a resolution and reconciliation.</w:t>
      </w:r>
    </w:p>
    <w:p w14:paraId="0238084C" w14:textId="77777777" w:rsidR="003D08F0" w:rsidRPr="00530432" w:rsidRDefault="003D08F0" w:rsidP="003D08F0">
      <w:pPr>
        <w:pStyle w:val="CommentText"/>
        <w:rPr>
          <w:rFonts w:asciiTheme="minorHAnsi" w:hAnsiTheme="minorHAnsi" w:cstheme="minorHAnsi"/>
          <w:sz w:val="24"/>
          <w:szCs w:val="24"/>
        </w:rPr>
      </w:pPr>
    </w:p>
    <w:p w14:paraId="3AA2F87E" w14:textId="77777777" w:rsidR="003D08F0" w:rsidRPr="00530432" w:rsidRDefault="003D08F0" w:rsidP="003D08F0">
      <w:pPr>
        <w:pStyle w:val="CommentText"/>
        <w:rPr>
          <w:rFonts w:asciiTheme="minorHAnsi" w:hAnsiTheme="minorHAnsi" w:cstheme="minorHAnsi"/>
          <w:sz w:val="24"/>
          <w:szCs w:val="24"/>
        </w:rPr>
      </w:pPr>
      <w:r w:rsidRPr="00530432">
        <w:rPr>
          <w:rFonts w:asciiTheme="minorHAnsi" w:hAnsiTheme="minorHAnsi" w:cstheme="minorHAnsi"/>
          <w:sz w:val="24"/>
          <w:szCs w:val="24"/>
        </w:rPr>
        <w:t>In specific individual cases we reserve the right to:</w:t>
      </w:r>
    </w:p>
    <w:p w14:paraId="1923CC0D" w14:textId="77777777" w:rsidR="003D08F0" w:rsidRPr="00530432" w:rsidRDefault="003D08F0" w:rsidP="003D08F0">
      <w:pPr>
        <w:pStyle w:val="CommentText"/>
        <w:rPr>
          <w:rFonts w:asciiTheme="minorHAnsi" w:hAnsiTheme="minorHAnsi" w:cstheme="minorHAnsi"/>
          <w:sz w:val="24"/>
          <w:szCs w:val="24"/>
        </w:rPr>
      </w:pPr>
    </w:p>
    <w:p w14:paraId="0D57C3C6" w14:textId="77777777" w:rsidR="003D08F0" w:rsidRPr="00530432" w:rsidRDefault="003D08F0" w:rsidP="003D08F0">
      <w:pPr>
        <w:pStyle w:val="CommentText"/>
        <w:ind w:left="450" w:hanging="450"/>
        <w:rPr>
          <w:rFonts w:asciiTheme="minorHAnsi" w:hAnsiTheme="minorHAnsi" w:cstheme="minorHAnsi"/>
          <w:sz w:val="24"/>
          <w:szCs w:val="24"/>
        </w:rPr>
      </w:pPr>
      <w:r w:rsidRPr="00530432">
        <w:rPr>
          <w:rFonts w:asciiTheme="minorHAnsi" w:hAnsiTheme="minorHAnsi" w:cstheme="minorHAnsi"/>
          <w:sz w:val="24"/>
          <w:szCs w:val="24"/>
        </w:rPr>
        <w:t>*</w:t>
      </w:r>
      <w:r w:rsidRPr="00530432">
        <w:rPr>
          <w:rFonts w:asciiTheme="minorHAnsi" w:hAnsiTheme="minorHAnsi" w:cstheme="minorHAnsi"/>
          <w:sz w:val="24"/>
          <w:szCs w:val="24"/>
        </w:rPr>
        <w:tab/>
        <w:t>Implement supportive relational consequences.</w:t>
      </w:r>
    </w:p>
    <w:p w14:paraId="7AFE4D7B" w14:textId="77777777" w:rsidR="003D08F0" w:rsidRPr="00530432" w:rsidRDefault="003D08F0" w:rsidP="003D08F0">
      <w:pPr>
        <w:pStyle w:val="CommentText"/>
        <w:ind w:left="450" w:hanging="450"/>
        <w:rPr>
          <w:rFonts w:asciiTheme="minorHAnsi" w:hAnsiTheme="minorHAnsi" w:cstheme="minorHAnsi"/>
          <w:sz w:val="24"/>
          <w:szCs w:val="24"/>
        </w:rPr>
      </w:pPr>
      <w:r w:rsidRPr="00530432">
        <w:rPr>
          <w:rFonts w:asciiTheme="minorHAnsi" w:hAnsiTheme="minorHAnsi" w:cstheme="minorHAnsi"/>
          <w:sz w:val="24"/>
          <w:szCs w:val="24"/>
        </w:rPr>
        <w:t>*</w:t>
      </w:r>
      <w:r w:rsidRPr="00530432">
        <w:rPr>
          <w:rFonts w:asciiTheme="minorHAnsi" w:hAnsiTheme="minorHAnsi" w:cstheme="minorHAnsi"/>
          <w:sz w:val="24"/>
          <w:szCs w:val="24"/>
        </w:rPr>
        <w:tab/>
        <w:t>Exercise discretion in terms of response when a SEN is identified.</w:t>
      </w:r>
    </w:p>
    <w:p w14:paraId="08EF5DA0" w14:textId="77777777" w:rsidR="003D08F0" w:rsidRPr="00530432" w:rsidRDefault="003D08F0" w:rsidP="003D08F0">
      <w:pPr>
        <w:pStyle w:val="CommentText"/>
        <w:ind w:left="450" w:hanging="450"/>
        <w:rPr>
          <w:rFonts w:asciiTheme="minorHAnsi" w:hAnsiTheme="minorHAnsi" w:cstheme="minorHAnsi"/>
          <w:sz w:val="24"/>
          <w:szCs w:val="24"/>
        </w:rPr>
      </w:pPr>
      <w:r w:rsidRPr="00530432">
        <w:rPr>
          <w:rFonts w:asciiTheme="minorHAnsi" w:hAnsiTheme="minorHAnsi" w:cstheme="minorHAnsi"/>
          <w:sz w:val="24"/>
          <w:szCs w:val="24"/>
        </w:rPr>
        <w:t>*</w:t>
      </w:r>
      <w:r w:rsidRPr="00530432">
        <w:rPr>
          <w:rFonts w:asciiTheme="minorHAnsi" w:hAnsiTheme="minorHAnsi" w:cstheme="minorHAnsi"/>
          <w:sz w:val="24"/>
          <w:szCs w:val="24"/>
        </w:rPr>
        <w:tab/>
        <w:t>Professional judgement regarding a child’s capabilities to understand the impact of their behaviour.</w:t>
      </w:r>
    </w:p>
    <w:p w14:paraId="61E77301" w14:textId="77777777" w:rsidR="003D08F0" w:rsidRPr="00530432" w:rsidRDefault="003D08F0" w:rsidP="003D08F0">
      <w:pPr>
        <w:pStyle w:val="CommentText"/>
        <w:ind w:left="450" w:hanging="450"/>
        <w:rPr>
          <w:rFonts w:asciiTheme="minorHAnsi" w:hAnsiTheme="minorHAnsi" w:cstheme="minorHAnsi"/>
          <w:sz w:val="24"/>
          <w:szCs w:val="24"/>
        </w:rPr>
      </w:pPr>
      <w:r w:rsidRPr="00530432">
        <w:rPr>
          <w:rFonts w:asciiTheme="minorHAnsi" w:hAnsiTheme="minorHAnsi" w:cstheme="minorHAnsi"/>
          <w:sz w:val="24"/>
          <w:szCs w:val="24"/>
        </w:rPr>
        <w:t>*</w:t>
      </w:r>
      <w:r w:rsidRPr="00530432">
        <w:rPr>
          <w:rFonts w:asciiTheme="minorHAnsi" w:hAnsiTheme="minorHAnsi" w:cstheme="minorHAnsi"/>
          <w:sz w:val="24"/>
          <w:szCs w:val="24"/>
        </w:rPr>
        <w:tab/>
        <w:t>Consider a child’s resilience levels when assessing a reported incident.</w:t>
      </w:r>
    </w:p>
    <w:p w14:paraId="0733C9D4" w14:textId="77777777" w:rsidR="003D08F0" w:rsidRPr="00530432" w:rsidRDefault="003D08F0" w:rsidP="003D08F0">
      <w:pPr>
        <w:pStyle w:val="CommentText"/>
        <w:ind w:left="450" w:hanging="450"/>
        <w:rPr>
          <w:rFonts w:asciiTheme="minorHAnsi" w:hAnsiTheme="minorHAnsi" w:cstheme="minorHAnsi"/>
          <w:sz w:val="24"/>
          <w:szCs w:val="24"/>
        </w:rPr>
      </w:pPr>
      <w:r w:rsidRPr="00530432">
        <w:rPr>
          <w:rFonts w:asciiTheme="minorHAnsi" w:hAnsiTheme="minorHAnsi" w:cstheme="minorHAnsi"/>
          <w:sz w:val="24"/>
          <w:szCs w:val="24"/>
        </w:rPr>
        <w:t>*</w:t>
      </w:r>
      <w:r w:rsidRPr="00530432">
        <w:rPr>
          <w:rFonts w:asciiTheme="minorHAnsi" w:hAnsiTheme="minorHAnsi" w:cstheme="minorHAnsi"/>
          <w:sz w:val="24"/>
          <w:szCs w:val="24"/>
        </w:rPr>
        <w:tab/>
        <w:t>Implement a Risk Reduction Action Plan in response to a safeguarding/child protection concern.</w:t>
      </w:r>
    </w:p>
    <w:p w14:paraId="68D28309" w14:textId="77777777" w:rsidR="003D08F0" w:rsidRPr="00530432" w:rsidRDefault="003D08F0" w:rsidP="003D08F0">
      <w:pPr>
        <w:pStyle w:val="CommentText"/>
        <w:ind w:left="450" w:hanging="450"/>
        <w:rPr>
          <w:rFonts w:asciiTheme="minorHAnsi" w:hAnsiTheme="minorHAnsi" w:cstheme="minorHAnsi"/>
          <w:sz w:val="24"/>
          <w:szCs w:val="24"/>
        </w:rPr>
      </w:pPr>
      <w:r w:rsidRPr="00530432">
        <w:rPr>
          <w:rFonts w:asciiTheme="minorHAnsi" w:hAnsiTheme="minorHAnsi" w:cstheme="minorHAnsi"/>
          <w:sz w:val="24"/>
          <w:szCs w:val="24"/>
        </w:rPr>
        <w:t>*</w:t>
      </w:r>
      <w:r w:rsidRPr="00530432">
        <w:rPr>
          <w:rFonts w:asciiTheme="minorHAnsi" w:hAnsiTheme="minorHAnsi" w:cstheme="minorHAnsi"/>
          <w:sz w:val="24"/>
          <w:szCs w:val="24"/>
        </w:rPr>
        <w:tab/>
        <w:t>Contact external services for guidance and support e.g Primary Behaviour Support, Addressing Bullying in Schools Implementation TEAM, Education Welfare Services, AAIS, Educational Psychology, Child Protection Support Services, Governance or PSNI.</w:t>
      </w:r>
    </w:p>
    <w:p w14:paraId="6EF9D2DF" w14:textId="77777777" w:rsidR="003D08F0" w:rsidRPr="00530432" w:rsidRDefault="003D08F0" w:rsidP="003D08F0">
      <w:pPr>
        <w:pStyle w:val="NormalWeb"/>
        <w:jc w:val="both"/>
        <w:rPr>
          <w:rStyle w:val="Strong"/>
          <w:rFonts w:asciiTheme="minorHAnsi" w:hAnsiTheme="minorHAnsi" w:cstheme="minorHAnsi"/>
          <w:b w:val="0"/>
        </w:rPr>
      </w:pPr>
      <w:r w:rsidRPr="00530432">
        <w:rPr>
          <w:rStyle w:val="Strong"/>
          <w:rFonts w:asciiTheme="minorHAnsi" w:hAnsiTheme="minorHAnsi" w:cstheme="minorHAnsi"/>
          <w:b w:val="0"/>
        </w:rPr>
        <w:t>In Maine Integrated Primary School, if any bullying type behaviour is highlighted, the following strategies will be implemented by staff in two stages.</w:t>
      </w:r>
    </w:p>
    <w:p w14:paraId="011BB6B7" w14:textId="77777777" w:rsidR="003D08F0" w:rsidRPr="00530432" w:rsidRDefault="003D08F0" w:rsidP="003D08F0">
      <w:pPr>
        <w:pStyle w:val="NormalWeb"/>
        <w:spacing w:before="0" w:beforeAutospacing="0" w:after="0" w:afterAutospacing="0"/>
        <w:rPr>
          <w:rStyle w:val="Strong"/>
          <w:rFonts w:asciiTheme="minorHAnsi" w:hAnsiTheme="minorHAnsi" w:cstheme="minorHAnsi"/>
        </w:rPr>
      </w:pPr>
    </w:p>
    <w:p w14:paraId="1F3D4E25" w14:textId="77777777" w:rsidR="003D08F0" w:rsidRPr="00530432" w:rsidRDefault="003D08F0" w:rsidP="003D08F0">
      <w:pPr>
        <w:pStyle w:val="NormalWeb"/>
        <w:spacing w:before="0" w:beforeAutospacing="0" w:after="0" w:afterAutospacing="0"/>
        <w:rPr>
          <w:rFonts w:asciiTheme="minorHAnsi" w:hAnsiTheme="minorHAnsi" w:cstheme="minorHAnsi"/>
          <w:b/>
          <w:u w:val="single"/>
        </w:rPr>
      </w:pPr>
      <w:r w:rsidRPr="00530432">
        <w:rPr>
          <w:rFonts w:asciiTheme="minorHAnsi" w:hAnsiTheme="minorHAnsi" w:cstheme="minorHAnsi"/>
          <w:b/>
          <w:u w:val="single"/>
        </w:rPr>
        <w:t>SUPPORT FOR THE CHILD WHO IS DISPLAYING BULLYING TYPE BEHAVIOUR</w:t>
      </w:r>
    </w:p>
    <w:p w14:paraId="0DEB95BF" w14:textId="77777777" w:rsidR="003D08F0" w:rsidRPr="00530432" w:rsidRDefault="003D08F0" w:rsidP="003D08F0">
      <w:pPr>
        <w:rPr>
          <w:rFonts w:asciiTheme="minorHAnsi" w:hAnsiTheme="minorHAnsi" w:cstheme="minorHAnsi"/>
        </w:rPr>
      </w:pPr>
      <w:r w:rsidRPr="00530432">
        <w:rPr>
          <w:rFonts w:asciiTheme="minorHAnsi" w:hAnsiTheme="minorHAnsi" w:cstheme="minorHAnsi"/>
        </w:rPr>
        <w:t>Any child who is displaying bullying behaviour will receive support to help This may involve ‘one to one’ discussions with a member of staff or in group sessions in class e.g. circle time or PDMU lessons.  Restorative questioning may be used by staff to help the child who is displaying bullying type behaviours empathise with the child experiencing the behaviour:</w:t>
      </w:r>
    </w:p>
    <w:p w14:paraId="21DC7720" w14:textId="77777777" w:rsidR="003D08F0" w:rsidRPr="00530432" w:rsidRDefault="003D08F0" w:rsidP="003D08F0">
      <w:pPr>
        <w:ind w:left="360"/>
        <w:rPr>
          <w:rFonts w:asciiTheme="minorHAnsi" w:hAnsiTheme="minorHAnsi" w:cstheme="minorHAnsi"/>
        </w:rPr>
      </w:pPr>
    </w:p>
    <w:p w14:paraId="21D2C155" w14:textId="77777777" w:rsidR="003D08F0" w:rsidRPr="00530432" w:rsidRDefault="003D08F0" w:rsidP="003D08F0">
      <w:pPr>
        <w:ind w:left="360"/>
        <w:rPr>
          <w:rFonts w:asciiTheme="minorHAnsi" w:hAnsiTheme="minorHAnsi" w:cstheme="minorHAnsi"/>
        </w:rPr>
      </w:pPr>
    </w:p>
    <w:tbl>
      <w:tblPr>
        <w:tblW w:w="10260" w:type="dxa"/>
        <w:tblInd w:w="-252" w:type="dxa"/>
        <w:tblBorders>
          <w:top w:val="nil"/>
          <w:left w:val="nil"/>
          <w:bottom w:val="nil"/>
          <w:right w:val="nil"/>
        </w:tblBorders>
        <w:tblLayout w:type="fixed"/>
        <w:tblLook w:val="0000" w:firstRow="0" w:lastRow="0" w:firstColumn="0" w:lastColumn="0" w:noHBand="0" w:noVBand="0"/>
      </w:tblPr>
      <w:tblGrid>
        <w:gridCol w:w="360"/>
        <w:gridCol w:w="9900"/>
      </w:tblGrid>
      <w:tr w:rsidR="003D08F0" w:rsidRPr="00530432" w14:paraId="649EC7BC" w14:textId="77777777" w:rsidTr="009035AA">
        <w:trPr>
          <w:gridBefore w:val="1"/>
          <w:wBefore w:w="360" w:type="dxa"/>
          <w:trHeight w:val="249"/>
        </w:trPr>
        <w:tc>
          <w:tcPr>
            <w:tcW w:w="9900" w:type="dxa"/>
          </w:tcPr>
          <w:p w14:paraId="2D4FACA4" w14:textId="77777777" w:rsidR="003D08F0" w:rsidRPr="00530432" w:rsidRDefault="003D08F0" w:rsidP="009035AA">
            <w:pPr>
              <w:pStyle w:val="Default"/>
              <w:widowControl w:val="0"/>
              <w:rPr>
                <w:rFonts w:asciiTheme="minorHAnsi" w:hAnsiTheme="minorHAnsi" w:cstheme="minorHAnsi"/>
              </w:rPr>
            </w:pPr>
            <w:r w:rsidRPr="00530432">
              <w:rPr>
                <w:rFonts w:asciiTheme="minorHAnsi" w:hAnsiTheme="minorHAnsi" w:cstheme="minorHAnsi"/>
                <w:b/>
                <w:bCs/>
              </w:rPr>
              <w:t xml:space="preserve">Adult Questions </w:t>
            </w:r>
          </w:p>
        </w:tc>
      </w:tr>
      <w:tr w:rsidR="003D08F0" w:rsidRPr="00530432" w14:paraId="15AE58B4" w14:textId="77777777" w:rsidTr="009035AA">
        <w:trPr>
          <w:trHeight w:val="20"/>
        </w:trPr>
        <w:tc>
          <w:tcPr>
            <w:tcW w:w="360" w:type="dxa"/>
          </w:tcPr>
          <w:p w14:paraId="3A6169AD" w14:textId="77777777" w:rsidR="003D08F0" w:rsidRPr="00530432" w:rsidRDefault="003D08F0" w:rsidP="009035AA">
            <w:pPr>
              <w:pStyle w:val="Default"/>
              <w:widowControl w:val="0"/>
              <w:rPr>
                <w:rFonts w:asciiTheme="minorHAnsi" w:hAnsiTheme="minorHAnsi" w:cstheme="minorHAnsi"/>
                <w:color w:val="auto"/>
              </w:rPr>
            </w:pPr>
          </w:p>
          <w:p w14:paraId="461FE312" w14:textId="77777777" w:rsidR="003D08F0" w:rsidRPr="00530432" w:rsidRDefault="003D08F0" w:rsidP="009035AA">
            <w:pPr>
              <w:pStyle w:val="Default"/>
              <w:widowControl w:val="0"/>
              <w:rPr>
                <w:rFonts w:asciiTheme="minorHAnsi" w:hAnsiTheme="minorHAnsi" w:cstheme="minorHAnsi"/>
              </w:rPr>
            </w:pPr>
          </w:p>
          <w:p w14:paraId="5056FF7B" w14:textId="77777777" w:rsidR="003D08F0" w:rsidRPr="00530432" w:rsidRDefault="003D08F0" w:rsidP="009035AA">
            <w:pPr>
              <w:pStyle w:val="Default"/>
              <w:widowControl w:val="0"/>
              <w:rPr>
                <w:rFonts w:asciiTheme="minorHAnsi" w:hAnsiTheme="minorHAnsi" w:cstheme="minorHAnsi"/>
              </w:rPr>
            </w:pPr>
          </w:p>
        </w:tc>
        <w:tc>
          <w:tcPr>
            <w:tcW w:w="9900" w:type="dxa"/>
          </w:tcPr>
          <w:p w14:paraId="3493F8A3" w14:textId="77777777" w:rsidR="003D08F0" w:rsidRPr="00530432" w:rsidRDefault="003D08F0" w:rsidP="009035AA">
            <w:pPr>
              <w:pStyle w:val="Default"/>
              <w:widowControl w:val="0"/>
              <w:numPr>
                <w:ilvl w:val="0"/>
                <w:numId w:val="36"/>
              </w:numPr>
              <w:ind w:left="555" w:hanging="555"/>
              <w:rPr>
                <w:rFonts w:asciiTheme="minorHAnsi" w:hAnsiTheme="minorHAnsi" w:cstheme="minorHAnsi"/>
              </w:rPr>
            </w:pPr>
            <w:r w:rsidRPr="00530432">
              <w:rPr>
                <w:rFonts w:asciiTheme="minorHAnsi" w:hAnsiTheme="minorHAnsi" w:cstheme="minorHAnsi"/>
                <w:i/>
                <w:iCs/>
              </w:rPr>
              <w:t xml:space="preserve">Tell me what happened? </w:t>
            </w:r>
          </w:p>
          <w:p w14:paraId="2BB64EB9" w14:textId="77777777" w:rsidR="003D08F0" w:rsidRPr="00530432" w:rsidRDefault="003D08F0" w:rsidP="009035AA">
            <w:pPr>
              <w:pStyle w:val="Default"/>
              <w:widowControl w:val="0"/>
              <w:numPr>
                <w:ilvl w:val="0"/>
                <w:numId w:val="36"/>
              </w:numPr>
              <w:ind w:left="555" w:hanging="555"/>
              <w:rPr>
                <w:rFonts w:asciiTheme="minorHAnsi" w:hAnsiTheme="minorHAnsi" w:cstheme="minorHAnsi"/>
              </w:rPr>
            </w:pPr>
            <w:r w:rsidRPr="00530432">
              <w:rPr>
                <w:rFonts w:asciiTheme="minorHAnsi" w:hAnsiTheme="minorHAnsi" w:cstheme="minorHAnsi"/>
                <w:i/>
                <w:iCs/>
              </w:rPr>
              <w:t>What were you thinking that led you to behave that way?</w:t>
            </w:r>
          </w:p>
          <w:p w14:paraId="0BF6C9F4" w14:textId="77777777" w:rsidR="003D08F0" w:rsidRPr="00530432" w:rsidRDefault="003D08F0" w:rsidP="009035AA">
            <w:pPr>
              <w:pStyle w:val="Default"/>
              <w:widowControl w:val="0"/>
              <w:numPr>
                <w:ilvl w:val="0"/>
                <w:numId w:val="36"/>
              </w:numPr>
              <w:ind w:left="555" w:hanging="555"/>
              <w:rPr>
                <w:rFonts w:asciiTheme="minorHAnsi" w:hAnsiTheme="minorHAnsi" w:cstheme="minorHAnsi"/>
              </w:rPr>
            </w:pPr>
            <w:r w:rsidRPr="00530432">
              <w:rPr>
                <w:rFonts w:asciiTheme="minorHAnsi" w:hAnsiTheme="minorHAnsi" w:cstheme="minorHAnsi"/>
                <w:i/>
                <w:iCs/>
              </w:rPr>
              <w:t>Who has been affected by what you have done?</w:t>
            </w:r>
          </w:p>
        </w:tc>
      </w:tr>
      <w:tr w:rsidR="003D08F0" w:rsidRPr="00530432" w14:paraId="4AB2AC4D" w14:textId="77777777" w:rsidTr="009035AA">
        <w:trPr>
          <w:trHeight w:val="20"/>
        </w:trPr>
        <w:tc>
          <w:tcPr>
            <w:tcW w:w="360" w:type="dxa"/>
          </w:tcPr>
          <w:p w14:paraId="5C8DBAAB" w14:textId="77777777" w:rsidR="003D08F0" w:rsidRPr="00530432" w:rsidRDefault="003D08F0" w:rsidP="009035AA">
            <w:pPr>
              <w:pStyle w:val="Default"/>
              <w:widowControl w:val="0"/>
              <w:rPr>
                <w:rFonts w:asciiTheme="minorHAnsi" w:hAnsiTheme="minorHAnsi" w:cstheme="minorHAnsi"/>
                <w:color w:val="auto"/>
              </w:rPr>
            </w:pPr>
          </w:p>
          <w:p w14:paraId="443F24B0" w14:textId="77777777" w:rsidR="003D08F0" w:rsidRPr="00530432" w:rsidRDefault="003D08F0" w:rsidP="009035AA">
            <w:pPr>
              <w:pStyle w:val="Default"/>
              <w:widowControl w:val="0"/>
              <w:rPr>
                <w:rFonts w:asciiTheme="minorHAnsi" w:hAnsiTheme="minorHAnsi" w:cstheme="minorHAnsi"/>
              </w:rPr>
            </w:pPr>
          </w:p>
          <w:p w14:paraId="456F435D" w14:textId="77777777" w:rsidR="003D08F0" w:rsidRPr="00530432" w:rsidRDefault="003D08F0" w:rsidP="009035AA">
            <w:pPr>
              <w:pStyle w:val="Default"/>
              <w:widowControl w:val="0"/>
              <w:rPr>
                <w:rFonts w:asciiTheme="minorHAnsi" w:hAnsiTheme="minorHAnsi" w:cstheme="minorHAnsi"/>
              </w:rPr>
            </w:pPr>
          </w:p>
        </w:tc>
        <w:tc>
          <w:tcPr>
            <w:tcW w:w="9900" w:type="dxa"/>
          </w:tcPr>
          <w:p w14:paraId="58780EF1" w14:textId="77777777" w:rsidR="003D08F0" w:rsidRPr="00530432" w:rsidRDefault="003D08F0" w:rsidP="009035AA">
            <w:pPr>
              <w:pStyle w:val="Default"/>
              <w:widowControl w:val="0"/>
              <w:numPr>
                <w:ilvl w:val="0"/>
                <w:numId w:val="36"/>
              </w:numPr>
              <w:ind w:left="555" w:hanging="555"/>
              <w:rPr>
                <w:rFonts w:asciiTheme="minorHAnsi" w:hAnsiTheme="minorHAnsi" w:cstheme="minorHAnsi"/>
              </w:rPr>
            </w:pPr>
            <w:r w:rsidRPr="00530432">
              <w:rPr>
                <w:rFonts w:asciiTheme="minorHAnsi" w:hAnsiTheme="minorHAnsi" w:cstheme="minorHAnsi"/>
                <w:i/>
                <w:iCs/>
              </w:rPr>
              <w:t>Can you tell me how that person has been affected by your behaviour?</w:t>
            </w:r>
          </w:p>
          <w:p w14:paraId="10E20A52" w14:textId="77777777" w:rsidR="003D08F0" w:rsidRPr="00530432" w:rsidRDefault="003D08F0" w:rsidP="009035AA">
            <w:pPr>
              <w:pStyle w:val="Default"/>
              <w:widowControl w:val="0"/>
              <w:numPr>
                <w:ilvl w:val="0"/>
                <w:numId w:val="36"/>
              </w:numPr>
              <w:ind w:left="555" w:hanging="555"/>
              <w:rPr>
                <w:rFonts w:asciiTheme="minorHAnsi" w:hAnsiTheme="minorHAnsi" w:cstheme="minorHAnsi"/>
              </w:rPr>
            </w:pPr>
            <w:r w:rsidRPr="00530432">
              <w:rPr>
                <w:rFonts w:asciiTheme="minorHAnsi" w:hAnsiTheme="minorHAnsi" w:cstheme="minorHAnsi"/>
                <w:i/>
                <w:iCs/>
              </w:rPr>
              <w:t>What do you think you need to do to make things right?</w:t>
            </w:r>
          </w:p>
        </w:tc>
      </w:tr>
    </w:tbl>
    <w:p w14:paraId="4388EEDF" w14:textId="77777777" w:rsidR="003D08F0" w:rsidRPr="00530432" w:rsidRDefault="003D08F0" w:rsidP="003D08F0">
      <w:pPr>
        <w:ind w:left="360"/>
        <w:rPr>
          <w:rFonts w:asciiTheme="minorHAnsi" w:hAnsiTheme="minorHAnsi" w:cstheme="minorHAnsi"/>
        </w:rPr>
      </w:pPr>
    </w:p>
    <w:p w14:paraId="7740C63D" w14:textId="77777777" w:rsidR="003D08F0" w:rsidRPr="00530432" w:rsidRDefault="003D08F0" w:rsidP="003D08F0">
      <w:pPr>
        <w:rPr>
          <w:rFonts w:asciiTheme="minorHAnsi" w:hAnsiTheme="minorHAnsi" w:cstheme="minorHAnsi"/>
          <w:b/>
          <w:u w:val="single"/>
        </w:rPr>
      </w:pPr>
      <w:r w:rsidRPr="00530432">
        <w:rPr>
          <w:rFonts w:asciiTheme="minorHAnsi" w:hAnsiTheme="minorHAnsi" w:cstheme="minorHAnsi"/>
          <w:b/>
          <w:u w:val="single"/>
        </w:rPr>
        <w:br w:type="page"/>
      </w:r>
      <w:r w:rsidRPr="00530432">
        <w:rPr>
          <w:rFonts w:asciiTheme="minorHAnsi" w:hAnsiTheme="minorHAnsi" w:cstheme="minorHAnsi"/>
          <w:b/>
          <w:u w:val="single"/>
        </w:rPr>
        <w:lastRenderedPageBreak/>
        <w:t>TEACHING ABOUT BULLYING TYPE BEHAVIOUR</w:t>
      </w:r>
    </w:p>
    <w:p w14:paraId="0B01FB37" w14:textId="77777777" w:rsidR="003D08F0" w:rsidRPr="00530432" w:rsidRDefault="003D08F0" w:rsidP="003D08F0">
      <w:pPr>
        <w:rPr>
          <w:rFonts w:asciiTheme="minorHAnsi" w:hAnsiTheme="minorHAnsi" w:cstheme="minorHAnsi"/>
        </w:rPr>
      </w:pPr>
    </w:p>
    <w:p w14:paraId="660F1391" w14:textId="77777777" w:rsidR="003D08F0" w:rsidRPr="00530432" w:rsidRDefault="003D08F0" w:rsidP="003D08F0">
      <w:pPr>
        <w:rPr>
          <w:rFonts w:asciiTheme="minorHAnsi" w:hAnsiTheme="minorHAnsi" w:cstheme="minorHAnsi"/>
        </w:rPr>
      </w:pPr>
      <w:r w:rsidRPr="00530432">
        <w:rPr>
          <w:rFonts w:asciiTheme="minorHAnsi" w:hAnsiTheme="minorHAnsi" w:cstheme="minorHAnsi"/>
        </w:rPr>
        <w:t>This will be delivered and reinforced through various areas of the curriculum:</w:t>
      </w:r>
    </w:p>
    <w:p w14:paraId="6B6E906B" w14:textId="77777777" w:rsidR="003D08F0" w:rsidRPr="00530432" w:rsidRDefault="003D08F0" w:rsidP="003D08F0">
      <w:pPr>
        <w:rPr>
          <w:rFonts w:asciiTheme="minorHAnsi" w:hAnsiTheme="minorHAnsi" w:cstheme="minorHAnsi"/>
        </w:rPr>
      </w:pPr>
    </w:p>
    <w:p w14:paraId="0BA7448C" w14:textId="77777777" w:rsidR="003D08F0" w:rsidRPr="00530432" w:rsidRDefault="003D08F0" w:rsidP="003D08F0">
      <w:pPr>
        <w:rPr>
          <w:rFonts w:asciiTheme="minorHAnsi" w:hAnsiTheme="minorHAnsi" w:cstheme="minorHAnsi"/>
        </w:rPr>
      </w:pPr>
      <w:r w:rsidRPr="00530432">
        <w:rPr>
          <w:rFonts w:asciiTheme="minorHAnsi" w:hAnsiTheme="minorHAnsi" w:cstheme="minorHAnsi"/>
        </w:rPr>
        <w:t>In Foundation and Key Stage 1 classes (P1-P4) children will be taught to be aware of different forms of bullying type behaviour and how to develop personal strategies to resist unwanted behaviour.</w:t>
      </w:r>
    </w:p>
    <w:p w14:paraId="2AFD6316" w14:textId="77777777" w:rsidR="003D08F0" w:rsidRPr="00530432" w:rsidRDefault="003D08F0" w:rsidP="003D08F0">
      <w:pPr>
        <w:rPr>
          <w:rFonts w:asciiTheme="minorHAnsi" w:hAnsiTheme="minorHAnsi" w:cstheme="minorHAnsi"/>
        </w:rPr>
      </w:pPr>
      <w:r w:rsidRPr="00530432">
        <w:rPr>
          <w:rFonts w:asciiTheme="minorHAnsi" w:hAnsiTheme="minorHAnsi" w:cstheme="minorHAnsi"/>
        </w:rPr>
        <w:t>This message will be reinforced in Key Stage 2 classes (P5-P7) when children will be encouraged to recognise, discuss, and understand the nature of bullying type behaviour and the harm that can result from it.</w:t>
      </w:r>
    </w:p>
    <w:p w14:paraId="55CF0D9F" w14:textId="77777777" w:rsidR="003D08F0" w:rsidRPr="00530432" w:rsidRDefault="003D08F0" w:rsidP="003D08F0">
      <w:pPr>
        <w:rPr>
          <w:rFonts w:asciiTheme="minorHAnsi" w:hAnsiTheme="minorHAnsi" w:cstheme="minorHAnsi"/>
          <w:b/>
        </w:rPr>
      </w:pPr>
    </w:p>
    <w:p w14:paraId="034A634F" w14:textId="77777777" w:rsidR="003D08F0" w:rsidRPr="00530432" w:rsidRDefault="003D08F0" w:rsidP="003D08F0">
      <w:pPr>
        <w:rPr>
          <w:rFonts w:asciiTheme="minorHAnsi" w:hAnsiTheme="minorHAnsi" w:cstheme="minorHAnsi"/>
          <w:b/>
          <w:u w:val="single"/>
        </w:rPr>
      </w:pPr>
    </w:p>
    <w:p w14:paraId="57D0794E" w14:textId="77777777" w:rsidR="003D08F0" w:rsidRPr="00530432" w:rsidRDefault="003D08F0" w:rsidP="003D08F0">
      <w:pPr>
        <w:rPr>
          <w:rFonts w:asciiTheme="minorHAnsi" w:hAnsiTheme="minorHAnsi" w:cstheme="minorHAnsi"/>
          <w:u w:val="single"/>
        </w:rPr>
      </w:pPr>
      <w:r w:rsidRPr="00530432">
        <w:rPr>
          <w:rFonts w:asciiTheme="minorHAnsi" w:hAnsiTheme="minorHAnsi" w:cstheme="minorHAnsi"/>
          <w:b/>
          <w:u w:val="single"/>
        </w:rPr>
        <w:t>RESOURCES FOR THE PREVENTION OF BULLYING TYPE BEHAVIOUR</w:t>
      </w:r>
    </w:p>
    <w:p w14:paraId="73CA9A99" w14:textId="77777777" w:rsidR="003D08F0" w:rsidRPr="00530432" w:rsidRDefault="003D08F0" w:rsidP="003D08F0">
      <w:pPr>
        <w:rPr>
          <w:rFonts w:asciiTheme="minorHAnsi" w:hAnsiTheme="minorHAnsi" w:cstheme="minorHAnsi"/>
        </w:rPr>
      </w:pPr>
    </w:p>
    <w:p w14:paraId="3E99DAB1"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t>We encourage a ‘whole-school approach’ in which children and adults work together to create an environment where everybody gets a clear message that bullying type behaviour is wrong and will not be tolerated, that bullying type behaviour of all kinds must be addressed.</w:t>
      </w:r>
    </w:p>
    <w:p w14:paraId="2F677C90" w14:textId="77777777" w:rsidR="003D08F0" w:rsidRPr="00530432" w:rsidRDefault="003D08F0" w:rsidP="003D08F0">
      <w:pPr>
        <w:jc w:val="both"/>
        <w:rPr>
          <w:rFonts w:asciiTheme="minorHAnsi" w:hAnsiTheme="minorHAnsi" w:cstheme="minorHAnsi"/>
        </w:rPr>
      </w:pPr>
    </w:p>
    <w:p w14:paraId="302265FF"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All school staff, teaching, and non-teaching, will be familiar with the Anti-Bullying Policy and procedures for dealing with reports of bullying type behaviour.</w:t>
      </w:r>
    </w:p>
    <w:p w14:paraId="32AFBEA1"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Awareness raising posters are displayed in classrooms and corridors.</w:t>
      </w:r>
    </w:p>
    <w:p w14:paraId="1B30FBE9"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Appropriate leaflets and literature will be provided for the children.</w:t>
      </w:r>
    </w:p>
    <w:p w14:paraId="413CCFD1"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Children will be encouraged to understand their roles in preventing bullying type behaviours using, for example, drama; role-play and novels. Children will be guided to understand the feelings of children experiencing bullying type behaviour and to practise the skills they need to avoid bullying.</w:t>
      </w:r>
    </w:p>
    <w:p w14:paraId="54FD6B47"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Use of ‘Worry Boxes’ in KS2 classrooms.</w:t>
      </w:r>
    </w:p>
    <w:p w14:paraId="19096148"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Peer support is offered from P6/7 children trained as ‘Peer mediators’</w:t>
      </w:r>
    </w:p>
    <w:p w14:paraId="17E5BC82"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Parents will be issued with a copy of the school’s Anti-Bullying policy every two years. They will be aware of procedures to use if they are concerned that their child is experiencing bullying type behaviour or does not feel safe to learn.</w:t>
      </w:r>
    </w:p>
    <w:p w14:paraId="637D874A" w14:textId="77777777" w:rsidR="003D08F0" w:rsidRPr="00530432" w:rsidRDefault="003D08F0" w:rsidP="003D08F0">
      <w:pPr>
        <w:numPr>
          <w:ilvl w:val="0"/>
          <w:numId w:val="34"/>
        </w:numPr>
        <w:tabs>
          <w:tab w:val="clear" w:pos="1080"/>
        </w:tabs>
        <w:ind w:left="540" w:hanging="540"/>
        <w:jc w:val="both"/>
        <w:rPr>
          <w:rFonts w:asciiTheme="minorHAnsi" w:hAnsiTheme="minorHAnsi" w:cstheme="minorHAnsi"/>
        </w:rPr>
      </w:pPr>
      <w:r w:rsidRPr="00530432">
        <w:rPr>
          <w:rFonts w:asciiTheme="minorHAnsi" w:hAnsiTheme="minorHAnsi" w:cstheme="minorHAnsi"/>
        </w:rPr>
        <w:t xml:space="preserve">Use of NIABF ‘Effective Responses to Bullying Type Behaviour’ document and resources. </w:t>
      </w:r>
    </w:p>
    <w:p w14:paraId="61BC0756" w14:textId="77777777" w:rsidR="003D08F0" w:rsidRPr="00530432" w:rsidRDefault="003D08F0" w:rsidP="003D08F0">
      <w:pPr>
        <w:jc w:val="both"/>
        <w:rPr>
          <w:rFonts w:asciiTheme="minorHAnsi" w:hAnsiTheme="minorHAnsi" w:cstheme="minorHAnsi"/>
        </w:rPr>
      </w:pPr>
    </w:p>
    <w:p w14:paraId="057245D6" w14:textId="77777777" w:rsidR="003D08F0" w:rsidRPr="00530432" w:rsidRDefault="003D08F0" w:rsidP="003D08F0">
      <w:pPr>
        <w:rPr>
          <w:rFonts w:asciiTheme="minorHAnsi" w:hAnsiTheme="minorHAnsi" w:cstheme="minorHAnsi"/>
        </w:rPr>
      </w:pPr>
      <w:hyperlink r:id="rId11" w:history="1">
        <w:r w:rsidRPr="00530432">
          <w:rPr>
            <w:rStyle w:val="Hyperlink"/>
            <w:rFonts w:asciiTheme="minorHAnsi" w:hAnsiTheme="minorHAnsi" w:cstheme="minorHAnsi"/>
          </w:rPr>
          <w:t>http://www.endbullying.org.uk/wp-content/uploads/2014/07/Effective_Responses_to_Bullying_Behaviour.pdf</w:t>
        </w:r>
      </w:hyperlink>
    </w:p>
    <w:p w14:paraId="0BEDE32F" w14:textId="77777777" w:rsidR="003D08F0" w:rsidRPr="00530432" w:rsidRDefault="003D08F0" w:rsidP="003D08F0">
      <w:pPr>
        <w:rPr>
          <w:rFonts w:asciiTheme="minorHAnsi" w:hAnsiTheme="minorHAnsi" w:cstheme="minorHAnsi"/>
        </w:rPr>
      </w:pPr>
    </w:p>
    <w:p w14:paraId="40313DA4" w14:textId="77777777" w:rsidR="003D08F0" w:rsidRPr="00530432" w:rsidRDefault="003D08F0" w:rsidP="003D08F0">
      <w:pPr>
        <w:rPr>
          <w:rFonts w:asciiTheme="minorHAnsi" w:hAnsiTheme="minorHAnsi" w:cstheme="minorHAnsi"/>
        </w:rPr>
      </w:pPr>
    </w:p>
    <w:p w14:paraId="3C16A5EE" w14:textId="77777777" w:rsidR="003D08F0" w:rsidRPr="00530432" w:rsidRDefault="003D08F0" w:rsidP="003D08F0">
      <w:pPr>
        <w:rPr>
          <w:rFonts w:asciiTheme="minorHAnsi" w:hAnsiTheme="minorHAnsi" w:cstheme="minorHAnsi"/>
          <w:b/>
          <w:u w:val="single"/>
        </w:rPr>
      </w:pPr>
      <w:r w:rsidRPr="00530432">
        <w:rPr>
          <w:rFonts w:asciiTheme="minorHAnsi" w:hAnsiTheme="minorHAnsi" w:cstheme="minorHAnsi"/>
          <w:b/>
          <w:u w:val="single"/>
        </w:rPr>
        <w:t>RACE EQUALITY AND EQUAL OPPORTUNITIES</w:t>
      </w:r>
    </w:p>
    <w:p w14:paraId="4BE85DC6" w14:textId="77777777" w:rsidR="003D08F0" w:rsidRPr="00530432" w:rsidRDefault="003D08F0" w:rsidP="003D08F0">
      <w:pPr>
        <w:pStyle w:val="CommentText"/>
        <w:rPr>
          <w:rFonts w:asciiTheme="minorHAnsi" w:hAnsiTheme="minorHAnsi" w:cstheme="minorHAnsi"/>
          <w:sz w:val="24"/>
          <w:szCs w:val="24"/>
        </w:rPr>
      </w:pPr>
    </w:p>
    <w:p w14:paraId="2C624541" w14:textId="77777777" w:rsidR="003D08F0" w:rsidRPr="00530432" w:rsidRDefault="003D08F0" w:rsidP="003D08F0">
      <w:pPr>
        <w:pStyle w:val="CommentText"/>
        <w:jc w:val="both"/>
        <w:rPr>
          <w:rFonts w:asciiTheme="minorHAnsi" w:hAnsiTheme="minorHAnsi" w:cstheme="minorHAnsi"/>
          <w:sz w:val="24"/>
          <w:szCs w:val="24"/>
        </w:rPr>
      </w:pPr>
      <w:r w:rsidRPr="00530432">
        <w:rPr>
          <w:rFonts w:asciiTheme="minorHAnsi" w:hAnsiTheme="minorHAnsi" w:cstheme="minorHAnsi"/>
          <w:sz w:val="24"/>
          <w:szCs w:val="24"/>
        </w:rPr>
        <w:t>All children have equal access to the curriculum regardless of their race, gender, SEN, migrant/newcomer status, socio-economic status, child looked after/care experienced, family circumstances. Teachers plan work that is differentiated so that all groups and individuals can achieve their potential and are committed to creating a positive, diverse, inclusive environment that will enable everyone to work free from intimidation and harassment.</w:t>
      </w:r>
    </w:p>
    <w:p w14:paraId="51079DA9" w14:textId="77777777" w:rsidR="003D08F0" w:rsidRPr="00530432" w:rsidRDefault="003D08F0" w:rsidP="003D08F0">
      <w:pPr>
        <w:rPr>
          <w:rFonts w:asciiTheme="minorHAnsi" w:hAnsiTheme="minorHAnsi" w:cstheme="minorHAnsi"/>
        </w:rPr>
      </w:pPr>
    </w:p>
    <w:p w14:paraId="2C384E70" w14:textId="77777777" w:rsidR="003D08F0" w:rsidRPr="00530432" w:rsidRDefault="003D08F0" w:rsidP="003D08F0">
      <w:pPr>
        <w:rPr>
          <w:rFonts w:asciiTheme="minorHAnsi" w:hAnsiTheme="minorHAnsi" w:cstheme="minorHAnsi"/>
          <w:b/>
        </w:rPr>
      </w:pPr>
    </w:p>
    <w:p w14:paraId="0725E3B3" w14:textId="77777777" w:rsidR="003D08F0" w:rsidRPr="00530432" w:rsidRDefault="003D08F0" w:rsidP="003D08F0">
      <w:pPr>
        <w:rPr>
          <w:rFonts w:asciiTheme="minorHAnsi" w:hAnsiTheme="minorHAnsi" w:cstheme="minorHAnsi"/>
          <w:b/>
          <w:u w:val="single"/>
        </w:rPr>
      </w:pPr>
      <w:r w:rsidRPr="00530432">
        <w:rPr>
          <w:rFonts w:asciiTheme="minorHAnsi" w:hAnsiTheme="minorHAnsi" w:cstheme="minorHAnsi"/>
          <w:b/>
          <w:u w:val="single"/>
        </w:rPr>
        <w:br w:type="page"/>
      </w:r>
      <w:r w:rsidRPr="00530432">
        <w:rPr>
          <w:rFonts w:asciiTheme="minorHAnsi" w:hAnsiTheme="minorHAnsi" w:cstheme="minorHAnsi"/>
          <w:b/>
          <w:u w:val="single"/>
        </w:rPr>
        <w:lastRenderedPageBreak/>
        <w:t>MONITORING AND EVALUATION</w:t>
      </w:r>
    </w:p>
    <w:p w14:paraId="539D08AB" w14:textId="77777777" w:rsidR="003D08F0" w:rsidRPr="00530432" w:rsidRDefault="003D08F0" w:rsidP="003D08F0">
      <w:pPr>
        <w:jc w:val="both"/>
        <w:rPr>
          <w:rFonts w:asciiTheme="minorHAnsi" w:hAnsiTheme="minorHAnsi" w:cstheme="minorHAnsi"/>
        </w:rPr>
      </w:pPr>
    </w:p>
    <w:p w14:paraId="4A625C44"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t xml:space="preserve">This policy was formulated by Mrs Woodin, in consultation with School Board of Governors, staff, pupils and parents.  It has been approved by the Board of Governors and it is the intention of the staff to review and update at intervals of no more than four years. Collated information regarding incidents of bullying and alleged bullying type behaviour will be used to inform the future development of the anti-bullying policy and practice within the school. </w:t>
      </w:r>
    </w:p>
    <w:p w14:paraId="3A7A75DE" w14:textId="77777777" w:rsidR="003D08F0" w:rsidRPr="00530432" w:rsidRDefault="003D08F0" w:rsidP="003D08F0">
      <w:pPr>
        <w:rPr>
          <w:rFonts w:asciiTheme="minorHAnsi" w:hAnsiTheme="minorHAnsi" w:cstheme="minorHAnsi"/>
        </w:rPr>
      </w:pPr>
    </w:p>
    <w:p w14:paraId="0708A556" w14:textId="77777777" w:rsidR="003D08F0" w:rsidRPr="00530432" w:rsidRDefault="003D08F0" w:rsidP="003D08F0">
      <w:pPr>
        <w:rPr>
          <w:rFonts w:asciiTheme="minorHAnsi" w:hAnsiTheme="minorHAnsi" w:cstheme="minorHAnsi"/>
        </w:rPr>
      </w:pPr>
      <w:r w:rsidRPr="00530432">
        <w:rPr>
          <w:rFonts w:asciiTheme="minorHAnsi" w:hAnsiTheme="minorHAnsi" w:cstheme="minorHAnsi"/>
        </w:rPr>
        <w:t>It is important to remember that staff, pupils, and parents all have an active part to play and have a responsibility to ensure an effective implementation and maintenance of this policy.</w:t>
      </w:r>
    </w:p>
    <w:p w14:paraId="71BB85FE" w14:textId="77777777" w:rsidR="003D08F0" w:rsidRPr="00530432" w:rsidRDefault="003D08F0" w:rsidP="003D08F0">
      <w:pPr>
        <w:rPr>
          <w:rFonts w:asciiTheme="minorHAnsi" w:hAnsiTheme="minorHAnsi" w:cstheme="minorHAnsi"/>
        </w:rPr>
      </w:pPr>
    </w:p>
    <w:p w14:paraId="4210527E" w14:textId="77777777" w:rsidR="003D08F0" w:rsidRPr="00530432" w:rsidRDefault="003D08F0" w:rsidP="003D08F0">
      <w:pPr>
        <w:rPr>
          <w:rFonts w:asciiTheme="minorHAnsi" w:hAnsiTheme="minorHAnsi" w:cstheme="minorHAnsi"/>
        </w:rPr>
      </w:pPr>
    </w:p>
    <w:p w14:paraId="073970F0" w14:textId="77777777" w:rsidR="003D08F0" w:rsidRPr="00530432" w:rsidRDefault="003D08F0" w:rsidP="003D08F0">
      <w:pPr>
        <w:rPr>
          <w:rFonts w:asciiTheme="minorHAnsi" w:hAnsiTheme="minorHAnsi" w:cstheme="minorHAnsi"/>
          <w:b/>
          <w:bCs/>
          <w:u w:val="single"/>
        </w:rPr>
      </w:pPr>
      <w:r w:rsidRPr="00530432">
        <w:rPr>
          <w:rFonts w:asciiTheme="minorHAnsi" w:hAnsiTheme="minorHAnsi" w:cstheme="minorHAnsi"/>
          <w:b/>
          <w:bCs/>
          <w:u w:val="single"/>
        </w:rPr>
        <w:t>Staff Development</w:t>
      </w:r>
    </w:p>
    <w:p w14:paraId="41AE4D67" w14:textId="77777777" w:rsidR="003D08F0" w:rsidRPr="00530432" w:rsidRDefault="003D08F0" w:rsidP="003D08F0">
      <w:pPr>
        <w:ind w:left="450" w:hanging="450"/>
        <w:jc w:val="both"/>
        <w:rPr>
          <w:rFonts w:asciiTheme="minorHAnsi" w:hAnsiTheme="minorHAnsi" w:cstheme="minorHAnsi"/>
        </w:rPr>
      </w:pPr>
    </w:p>
    <w:p w14:paraId="56DC3452" w14:textId="77777777" w:rsidR="003D08F0" w:rsidRPr="00530432" w:rsidRDefault="003D08F0" w:rsidP="003D08F0">
      <w:pPr>
        <w:jc w:val="both"/>
        <w:rPr>
          <w:rFonts w:asciiTheme="minorHAnsi" w:hAnsiTheme="minorHAnsi" w:cstheme="minorHAnsi"/>
        </w:rPr>
      </w:pPr>
      <w:r w:rsidRPr="00530432">
        <w:rPr>
          <w:rFonts w:asciiTheme="minorHAnsi" w:hAnsiTheme="minorHAnsi" w:cstheme="minorHAnsi"/>
        </w:rPr>
        <w:t>Maine Integrated recognises</w:t>
      </w:r>
      <w:r w:rsidRPr="00530432">
        <w:rPr>
          <w:rFonts w:asciiTheme="minorHAnsi" w:hAnsiTheme="minorHAnsi" w:cstheme="minorHAnsi"/>
          <w:spacing w:val="44"/>
        </w:rPr>
        <w:t xml:space="preserve"> </w:t>
      </w:r>
      <w:r w:rsidRPr="00530432">
        <w:rPr>
          <w:rFonts w:asciiTheme="minorHAnsi" w:hAnsiTheme="minorHAnsi" w:cstheme="minorHAnsi"/>
        </w:rPr>
        <w:t>that there is the need for appropriate and adequate training for staff, including teaching and non-teaching school staff; these include:</w:t>
      </w:r>
    </w:p>
    <w:p w14:paraId="58D007B4" w14:textId="77777777" w:rsidR="003D08F0" w:rsidRPr="00530432" w:rsidRDefault="003D08F0" w:rsidP="003D08F0">
      <w:pPr>
        <w:jc w:val="both"/>
        <w:rPr>
          <w:rFonts w:asciiTheme="minorHAnsi" w:hAnsiTheme="minorHAnsi" w:cstheme="minorHAnsi"/>
        </w:rPr>
      </w:pPr>
    </w:p>
    <w:p w14:paraId="3FC45D08" w14:textId="77777777" w:rsidR="003D08F0" w:rsidRPr="00530432" w:rsidRDefault="003D08F0" w:rsidP="003D08F0">
      <w:pPr>
        <w:pStyle w:val="ListParagraph"/>
        <w:numPr>
          <w:ilvl w:val="0"/>
          <w:numId w:val="41"/>
        </w:numPr>
        <w:autoSpaceDE w:val="0"/>
        <w:autoSpaceDN w:val="0"/>
        <w:adjustRightInd w:val="0"/>
        <w:spacing w:after="200" w:line="276" w:lineRule="auto"/>
        <w:ind w:left="450" w:hanging="450"/>
        <w:contextualSpacing/>
        <w:jc w:val="both"/>
        <w:rPr>
          <w:rFonts w:asciiTheme="minorHAnsi" w:hAnsiTheme="minorHAnsi" w:cstheme="minorHAnsi"/>
          <w:bCs/>
          <w:iCs/>
        </w:rPr>
      </w:pPr>
      <w:r w:rsidRPr="00530432">
        <w:rPr>
          <w:rFonts w:asciiTheme="minorHAnsi" w:hAnsiTheme="minorHAnsi" w:cstheme="minorHAnsi"/>
          <w:bCs/>
          <w:iCs/>
        </w:rPr>
        <w:t>a commitment to ensuring that all staff are provided with appropriate opportunities for professional development in relation to anti-bullying approaches as part of the school’s ongoing CPD/PRSD provisions</w:t>
      </w:r>
    </w:p>
    <w:p w14:paraId="6B31D12C" w14:textId="77777777" w:rsidR="003D08F0" w:rsidRPr="00530432" w:rsidRDefault="003D08F0" w:rsidP="003D08F0">
      <w:pPr>
        <w:pStyle w:val="ListParagraph"/>
        <w:numPr>
          <w:ilvl w:val="0"/>
          <w:numId w:val="41"/>
        </w:numPr>
        <w:autoSpaceDE w:val="0"/>
        <w:autoSpaceDN w:val="0"/>
        <w:adjustRightInd w:val="0"/>
        <w:spacing w:after="200" w:line="276" w:lineRule="auto"/>
        <w:ind w:left="450" w:hanging="450"/>
        <w:contextualSpacing/>
        <w:jc w:val="both"/>
        <w:rPr>
          <w:rFonts w:asciiTheme="minorHAnsi" w:hAnsiTheme="minorHAnsi" w:cstheme="minorHAnsi"/>
          <w:bCs/>
          <w:iCs/>
        </w:rPr>
      </w:pPr>
      <w:r w:rsidRPr="00530432">
        <w:rPr>
          <w:rFonts w:asciiTheme="minorHAnsi" w:hAnsiTheme="minorHAnsi" w:cstheme="minorHAnsi"/>
          <w:bCs/>
          <w:iCs/>
        </w:rPr>
        <w:t>training given on both the policy and its procedures may have a direct impact on future provision and approaches to the anti-bullying culture- e.g.  amendments made; inclusions added etc.</w:t>
      </w:r>
    </w:p>
    <w:p w14:paraId="713279F2" w14:textId="77777777" w:rsidR="003D08F0" w:rsidRPr="00530432" w:rsidRDefault="003D08F0" w:rsidP="003D08F0">
      <w:pPr>
        <w:pStyle w:val="ListParagraph"/>
        <w:numPr>
          <w:ilvl w:val="0"/>
          <w:numId w:val="41"/>
        </w:numPr>
        <w:autoSpaceDE w:val="0"/>
        <w:autoSpaceDN w:val="0"/>
        <w:adjustRightInd w:val="0"/>
        <w:spacing w:before="92" w:after="200" w:line="276" w:lineRule="auto"/>
        <w:ind w:left="450" w:hanging="450"/>
        <w:contextualSpacing/>
        <w:jc w:val="both"/>
        <w:rPr>
          <w:rFonts w:asciiTheme="minorHAnsi" w:hAnsiTheme="minorHAnsi" w:cstheme="minorHAnsi"/>
        </w:rPr>
      </w:pPr>
      <w:r w:rsidRPr="00530432">
        <w:rPr>
          <w:rFonts w:asciiTheme="minorHAnsi" w:hAnsiTheme="minorHAnsi" w:cstheme="minorHAnsi"/>
          <w:bCs/>
          <w:iCs/>
        </w:rPr>
        <w:t>opportunities for safeguarding training are afforded to Governors and all staff at least annually– teaching and non-teaching staff.</w:t>
      </w:r>
    </w:p>
    <w:p w14:paraId="387D2795" w14:textId="77777777" w:rsidR="003D08F0" w:rsidRPr="00530432" w:rsidRDefault="003D08F0" w:rsidP="003D08F0">
      <w:pPr>
        <w:pStyle w:val="ListParagraph"/>
        <w:numPr>
          <w:ilvl w:val="0"/>
          <w:numId w:val="41"/>
        </w:numPr>
        <w:autoSpaceDE w:val="0"/>
        <w:autoSpaceDN w:val="0"/>
        <w:adjustRightInd w:val="0"/>
        <w:spacing w:before="92" w:after="200" w:line="276" w:lineRule="auto"/>
        <w:ind w:left="450" w:hanging="450"/>
        <w:contextualSpacing/>
        <w:jc w:val="both"/>
        <w:rPr>
          <w:rFonts w:asciiTheme="minorHAnsi" w:hAnsiTheme="minorHAnsi" w:cstheme="minorHAnsi"/>
        </w:rPr>
      </w:pPr>
      <w:r w:rsidRPr="00530432">
        <w:rPr>
          <w:rFonts w:asciiTheme="minorHAnsi" w:hAnsiTheme="minorHAnsi" w:cstheme="minorHAnsi"/>
          <w:bCs/>
          <w:iCs/>
        </w:rPr>
        <w:t>CPD records will be kept and updated regularly</w:t>
      </w:r>
    </w:p>
    <w:p w14:paraId="346463E9" w14:textId="77777777" w:rsidR="003D08F0" w:rsidRPr="00530432" w:rsidRDefault="003D08F0" w:rsidP="003D08F0">
      <w:pPr>
        <w:pStyle w:val="BodyText"/>
        <w:spacing w:before="92"/>
        <w:rPr>
          <w:rFonts w:asciiTheme="minorHAnsi" w:hAnsiTheme="minorHAnsi" w:cstheme="minorHAnsi"/>
          <w:spacing w:val="-63"/>
          <w:sz w:val="24"/>
        </w:rPr>
      </w:pPr>
      <w:r w:rsidRPr="00530432">
        <w:rPr>
          <w:rFonts w:asciiTheme="minorHAnsi" w:hAnsiTheme="minorHAnsi" w:cstheme="minorHAnsi"/>
          <w:sz w:val="24"/>
        </w:rPr>
        <w:t>These include:</w:t>
      </w:r>
    </w:p>
    <w:p w14:paraId="0A59A0E3" w14:textId="77777777" w:rsidR="003D08F0" w:rsidRPr="00530432" w:rsidRDefault="003D08F0" w:rsidP="003D08F0">
      <w:pPr>
        <w:rPr>
          <w:rFonts w:asciiTheme="minorHAnsi" w:hAnsiTheme="minorHAnsi" w:cstheme="minorHAnsi"/>
          <w:b/>
          <w:bCs/>
        </w:rPr>
      </w:pPr>
    </w:p>
    <w:p w14:paraId="2B7DE3A2" w14:textId="77777777" w:rsidR="003D08F0" w:rsidRPr="00530432" w:rsidRDefault="003D08F0" w:rsidP="003D08F0">
      <w:pPr>
        <w:rPr>
          <w:rFonts w:asciiTheme="minorHAnsi" w:hAnsiTheme="minorHAnsi" w:cstheme="minorHAnsi"/>
          <w:b/>
          <w:bCs/>
          <w:u w:val="single"/>
        </w:rPr>
      </w:pPr>
      <w:r w:rsidRPr="00530432">
        <w:rPr>
          <w:rFonts w:asciiTheme="minorHAnsi" w:hAnsiTheme="minorHAnsi" w:cstheme="minorHAnsi"/>
          <w:b/>
          <w:bCs/>
          <w:u w:val="single"/>
        </w:rPr>
        <w:t>Complaints Procedure</w:t>
      </w:r>
    </w:p>
    <w:p w14:paraId="1792760D" w14:textId="77777777" w:rsidR="003D08F0" w:rsidRPr="00530432" w:rsidRDefault="003D08F0" w:rsidP="003D08F0">
      <w:pPr>
        <w:rPr>
          <w:rFonts w:asciiTheme="minorHAnsi" w:hAnsiTheme="minorHAnsi" w:cstheme="minorHAnsi"/>
        </w:rPr>
      </w:pPr>
      <w:r w:rsidRPr="00530432">
        <w:rPr>
          <w:rFonts w:asciiTheme="minorHAnsi" w:hAnsiTheme="minorHAnsi" w:cstheme="minorHAnsi"/>
        </w:rPr>
        <w:t>If a parent has a complaint they should consult the school’s complaints policy, enabling them to follow the correct procedure. This policy can be accessed on the website.</w:t>
      </w:r>
    </w:p>
    <w:p w14:paraId="68C78D0A" w14:textId="77777777" w:rsidR="003D08F0" w:rsidRPr="00530432" w:rsidRDefault="003D08F0" w:rsidP="003D08F0">
      <w:pPr>
        <w:rPr>
          <w:rFonts w:asciiTheme="minorHAnsi" w:hAnsiTheme="minorHAnsi" w:cstheme="minorHAnsi"/>
        </w:rPr>
      </w:pPr>
    </w:p>
    <w:p w14:paraId="4A7A9AF0" w14:textId="77777777" w:rsidR="003D08F0" w:rsidRPr="00530432" w:rsidRDefault="003D08F0" w:rsidP="003D08F0">
      <w:pPr>
        <w:rPr>
          <w:rFonts w:asciiTheme="minorHAnsi" w:hAnsiTheme="minorHAnsi" w:cstheme="minorHAnsi"/>
          <w:b/>
          <w:u w:val="single"/>
        </w:rPr>
      </w:pPr>
      <w:r w:rsidRPr="00530432">
        <w:rPr>
          <w:rFonts w:asciiTheme="minorHAnsi" w:hAnsiTheme="minorHAnsi" w:cstheme="minorHAnsi"/>
          <w:b/>
          <w:u w:val="single"/>
        </w:rPr>
        <w:t>Parental support:</w:t>
      </w:r>
    </w:p>
    <w:p w14:paraId="5C96CF03" w14:textId="77777777" w:rsidR="003D08F0" w:rsidRPr="00530432" w:rsidRDefault="003D08F0" w:rsidP="003D08F0">
      <w:pPr>
        <w:rPr>
          <w:rFonts w:asciiTheme="minorHAnsi" w:hAnsiTheme="minorHAnsi" w:cstheme="minorHAnsi"/>
          <w:b/>
          <w:u w:val="single"/>
        </w:rPr>
      </w:pPr>
    </w:p>
    <w:p w14:paraId="2090A086"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Department of Education</w:t>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hyperlink r:id="rId12" w:history="1">
        <w:r w:rsidRPr="00530432">
          <w:rPr>
            <w:rStyle w:val="Hyperlink"/>
            <w:rFonts w:asciiTheme="minorHAnsi" w:hAnsiTheme="minorHAnsi" w:cstheme="minorHAnsi"/>
            <w:b/>
          </w:rPr>
          <w:t>www.deni.gov.uk</w:t>
        </w:r>
      </w:hyperlink>
    </w:p>
    <w:p w14:paraId="676B06E0"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Northern Ireland Anti Bullying Forum</w:t>
      </w:r>
      <w:r w:rsidRPr="00530432">
        <w:rPr>
          <w:rFonts w:asciiTheme="minorHAnsi" w:hAnsiTheme="minorHAnsi" w:cstheme="minorHAnsi"/>
          <w:b/>
        </w:rPr>
        <w:tab/>
      </w:r>
      <w:r w:rsidRPr="00530432">
        <w:rPr>
          <w:rFonts w:asciiTheme="minorHAnsi" w:hAnsiTheme="minorHAnsi" w:cstheme="minorHAnsi"/>
          <w:b/>
        </w:rPr>
        <w:tab/>
      </w:r>
      <w:hyperlink r:id="rId13" w:history="1">
        <w:r w:rsidRPr="00530432">
          <w:rPr>
            <w:rStyle w:val="Hyperlink"/>
            <w:rFonts w:asciiTheme="minorHAnsi" w:hAnsiTheme="minorHAnsi" w:cstheme="minorHAnsi"/>
            <w:b/>
          </w:rPr>
          <w:t>https://www.parentingni.org/</w:t>
        </w:r>
      </w:hyperlink>
    </w:p>
    <w:p w14:paraId="0FF3A32F"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Childline NI</w:t>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t>0800 1111</w:t>
      </w:r>
    </w:p>
    <w:p w14:paraId="10C7F375"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 xml:space="preserve">NSPCC </w:t>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t xml:space="preserve">0808 800 5000 </w:t>
      </w:r>
    </w:p>
    <w:p w14:paraId="61D37784" w14:textId="77777777" w:rsidR="003D08F0" w:rsidRPr="00530432" w:rsidRDefault="003D08F0" w:rsidP="003D08F0">
      <w:pPr>
        <w:ind w:left="5040"/>
        <w:rPr>
          <w:rFonts w:asciiTheme="minorHAnsi" w:hAnsiTheme="minorHAnsi" w:cstheme="minorHAnsi"/>
          <w:b/>
        </w:rPr>
      </w:pPr>
      <w:hyperlink r:id="rId14" w:history="1">
        <w:r w:rsidRPr="00530432">
          <w:rPr>
            <w:rStyle w:val="Hyperlink"/>
            <w:rFonts w:asciiTheme="minorHAnsi" w:hAnsiTheme="minorHAnsi" w:cstheme="minorHAnsi"/>
            <w:b/>
          </w:rPr>
          <w:t>https://www.nspcc.org.uk/what-is-child-abuse/types-of-abuse/bullying-and-cyberbullying/</w:t>
        </w:r>
      </w:hyperlink>
    </w:p>
    <w:p w14:paraId="089CDCA5" w14:textId="77777777" w:rsidR="003D08F0" w:rsidRPr="00530432" w:rsidRDefault="003D08F0" w:rsidP="003D08F0">
      <w:pPr>
        <w:rPr>
          <w:rFonts w:asciiTheme="minorHAnsi" w:hAnsiTheme="minorHAnsi" w:cstheme="minorHAnsi"/>
          <w:b/>
        </w:rPr>
      </w:pPr>
    </w:p>
    <w:p w14:paraId="04C969AE"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Family Support NI</w:t>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hyperlink r:id="rId15" w:history="1">
        <w:r w:rsidRPr="00530432">
          <w:rPr>
            <w:rStyle w:val="Hyperlink"/>
            <w:rFonts w:asciiTheme="minorHAnsi" w:hAnsiTheme="minorHAnsi" w:cstheme="minorHAnsi"/>
            <w:b/>
          </w:rPr>
          <w:t>https://www.familysupportni.gov.uk/</w:t>
        </w:r>
      </w:hyperlink>
    </w:p>
    <w:p w14:paraId="3DE7F37B"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t>Parenting NI</w:t>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r w:rsidRPr="00530432">
        <w:rPr>
          <w:rFonts w:asciiTheme="minorHAnsi" w:hAnsiTheme="minorHAnsi" w:cstheme="minorHAnsi"/>
          <w:b/>
        </w:rPr>
        <w:tab/>
      </w:r>
      <w:hyperlink r:id="rId16" w:history="1">
        <w:r w:rsidRPr="00530432">
          <w:rPr>
            <w:rStyle w:val="Hyperlink"/>
            <w:rFonts w:asciiTheme="minorHAnsi" w:hAnsiTheme="minorHAnsi" w:cstheme="minorHAnsi"/>
            <w:b/>
          </w:rPr>
          <w:t>https://www.parentingni.org/</w:t>
        </w:r>
      </w:hyperlink>
    </w:p>
    <w:p w14:paraId="0674832A" w14:textId="77777777" w:rsidR="003D08F0" w:rsidRPr="00530432" w:rsidRDefault="003D08F0" w:rsidP="003D08F0">
      <w:pPr>
        <w:rPr>
          <w:rFonts w:asciiTheme="minorHAnsi" w:hAnsiTheme="minorHAnsi" w:cstheme="minorHAnsi"/>
          <w:b/>
        </w:rPr>
      </w:pPr>
    </w:p>
    <w:p w14:paraId="3ED88EB1" w14:textId="77777777" w:rsidR="003D08F0" w:rsidRPr="00530432" w:rsidRDefault="003D08F0" w:rsidP="003D08F0">
      <w:pPr>
        <w:rPr>
          <w:rFonts w:asciiTheme="minorHAnsi" w:hAnsiTheme="minorHAnsi" w:cstheme="minorHAnsi"/>
          <w:b/>
        </w:rPr>
      </w:pPr>
    </w:p>
    <w:p w14:paraId="14E6EB21" w14:textId="77777777" w:rsidR="003D08F0" w:rsidRPr="00530432" w:rsidRDefault="003D08F0" w:rsidP="003D08F0">
      <w:pPr>
        <w:rPr>
          <w:rFonts w:asciiTheme="minorHAnsi" w:hAnsiTheme="minorHAnsi" w:cstheme="minorHAnsi"/>
          <w:b/>
        </w:rPr>
      </w:pPr>
      <w:r w:rsidRPr="00530432">
        <w:rPr>
          <w:rFonts w:asciiTheme="minorHAnsi" w:hAnsiTheme="minorHAnsi" w:cstheme="minorHAnsi"/>
          <w:b/>
        </w:rPr>
        <w:lastRenderedPageBreak/>
        <w:t>Appendix</w:t>
      </w:r>
    </w:p>
    <w:p w14:paraId="79D707C2" w14:textId="77777777" w:rsidR="003D08F0" w:rsidRPr="00E368A1" w:rsidRDefault="003D08F0" w:rsidP="003D08F0">
      <w:pPr>
        <w:rPr>
          <w:rFonts w:ascii="Calibri" w:hAnsi="Calibri"/>
          <w:b/>
        </w:rPr>
      </w:pPr>
    </w:p>
    <w:p w14:paraId="49519536" w14:textId="575DFC4C" w:rsidR="003D08F0" w:rsidRDefault="007F25BB" w:rsidP="003D08F0">
      <w:pPr>
        <w:jc w:val="center"/>
        <w:rPr>
          <w:rFonts w:ascii="Calibri" w:hAnsi="Calibri"/>
          <w:noProof/>
          <w:lang w:eastAsia="en-GB"/>
        </w:rPr>
      </w:pPr>
      <w:r w:rsidRPr="009B3D02">
        <w:rPr>
          <w:rFonts w:ascii="Calibri" w:hAnsi="Calibri"/>
          <w:noProof/>
          <w:lang w:eastAsia="en-GB"/>
        </w:rPr>
        <w:drawing>
          <wp:inline distT="0" distB="0" distL="0" distR="0" wp14:anchorId="223611A2" wp14:editId="0E651832">
            <wp:extent cx="4505325" cy="64960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5325" cy="6496050"/>
                    </a:xfrm>
                    <a:prstGeom prst="rect">
                      <a:avLst/>
                    </a:prstGeom>
                    <a:noFill/>
                    <a:ln>
                      <a:noFill/>
                    </a:ln>
                  </pic:spPr>
                </pic:pic>
              </a:graphicData>
            </a:graphic>
          </wp:inline>
        </w:drawing>
      </w:r>
    </w:p>
    <w:p w14:paraId="59D61CA5" w14:textId="77777777" w:rsidR="003D08F0" w:rsidRDefault="003D08F0" w:rsidP="003D08F0">
      <w:pPr>
        <w:jc w:val="center"/>
        <w:rPr>
          <w:rFonts w:ascii="Calibri" w:hAnsi="Calibri"/>
          <w:b/>
          <w:bCs/>
        </w:rPr>
      </w:pPr>
    </w:p>
    <w:p w14:paraId="0615D297" w14:textId="77777777" w:rsidR="003D08F0" w:rsidRDefault="003D08F0" w:rsidP="003D08F0">
      <w:pPr>
        <w:jc w:val="center"/>
        <w:rPr>
          <w:rFonts w:ascii="Calibri" w:hAnsi="Calibri"/>
          <w:b/>
          <w:bCs/>
        </w:rPr>
      </w:pPr>
    </w:p>
    <w:p w14:paraId="0E3CACDF" w14:textId="77777777" w:rsidR="003D08F0" w:rsidRDefault="003D08F0" w:rsidP="003D08F0">
      <w:pPr>
        <w:jc w:val="center"/>
        <w:rPr>
          <w:rFonts w:ascii="Calibri" w:hAnsi="Calibri"/>
          <w:b/>
          <w:bCs/>
        </w:rPr>
      </w:pPr>
    </w:p>
    <w:p w14:paraId="48C09B76" w14:textId="77777777" w:rsidR="003D08F0" w:rsidRDefault="003D08F0" w:rsidP="003D08F0">
      <w:pPr>
        <w:jc w:val="center"/>
        <w:rPr>
          <w:rFonts w:ascii="Calibri" w:hAnsi="Calibri"/>
          <w:b/>
          <w:bCs/>
        </w:rPr>
      </w:pPr>
    </w:p>
    <w:p w14:paraId="2018DD67" w14:textId="77777777" w:rsidR="003D08F0" w:rsidRDefault="003D08F0" w:rsidP="003D08F0">
      <w:pPr>
        <w:jc w:val="center"/>
        <w:rPr>
          <w:rFonts w:ascii="Calibri" w:hAnsi="Calibri"/>
          <w:b/>
          <w:bCs/>
        </w:rPr>
      </w:pPr>
    </w:p>
    <w:p w14:paraId="74F28298" w14:textId="77777777" w:rsidR="003D08F0" w:rsidRDefault="003D08F0" w:rsidP="003D08F0">
      <w:pPr>
        <w:jc w:val="center"/>
        <w:rPr>
          <w:rFonts w:ascii="Calibri" w:hAnsi="Calibri"/>
          <w:b/>
          <w:bCs/>
        </w:rPr>
      </w:pPr>
    </w:p>
    <w:p w14:paraId="1688FAAE" w14:textId="77777777" w:rsidR="003D08F0" w:rsidRDefault="003D08F0" w:rsidP="003D08F0">
      <w:pPr>
        <w:jc w:val="center"/>
        <w:rPr>
          <w:rFonts w:ascii="Calibri" w:hAnsi="Calibri"/>
          <w:b/>
          <w:bCs/>
        </w:rPr>
      </w:pPr>
    </w:p>
    <w:p w14:paraId="2005A99F" w14:textId="77777777" w:rsidR="003D08F0" w:rsidRDefault="003D08F0" w:rsidP="003D08F0">
      <w:pPr>
        <w:jc w:val="center"/>
        <w:rPr>
          <w:rFonts w:ascii="Calibri" w:hAnsi="Calibri"/>
          <w:b/>
          <w:bCs/>
        </w:rPr>
      </w:pPr>
    </w:p>
    <w:p w14:paraId="14490C62" w14:textId="77777777" w:rsidR="003D08F0" w:rsidRDefault="003D08F0" w:rsidP="003D08F0">
      <w:pPr>
        <w:jc w:val="center"/>
        <w:rPr>
          <w:rFonts w:ascii="Calibri" w:hAnsi="Calibri"/>
          <w:b/>
          <w:bCs/>
        </w:rPr>
      </w:pPr>
    </w:p>
    <w:p w14:paraId="516CDA5A" w14:textId="77777777" w:rsidR="003D08F0" w:rsidRDefault="003D08F0" w:rsidP="003D08F0">
      <w:pPr>
        <w:rPr>
          <w:rFonts w:ascii="Arial" w:hAnsi="Arial" w:cs="Arial"/>
          <w:b/>
        </w:rPr>
      </w:pPr>
      <w:r>
        <w:rPr>
          <w:rFonts w:ascii="Arial" w:hAnsi="Arial" w:cs="Arial"/>
          <w:b/>
        </w:rPr>
        <w:br w:type="page"/>
      </w:r>
      <w:r>
        <w:rPr>
          <w:rFonts w:ascii="Arial" w:hAnsi="Arial" w:cs="Arial"/>
          <w:b/>
        </w:rPr>
        <w:lastRenderedPageBreak/>
        <w:t>Bullying Concern Assessment Form BCAF</w:t>
      </w:r>
    </w:p>
    <w:p w14:paraId="580184DD" w14:textId="77777777" w:rsidR="003D08F0" w:rsidRDefault="003D08F0" w:rsidP="003D08F0">
      <w:pPr>
        <w:rPr>
          <w:rFonts w:ascii="Arial" w:hAnsi="Arial" w:cs="Arial"/>
          <w:b/>
        </w:rPr>
      </w:pPr>
      <w:r>
        <w:rPr>
          <w:rFonts w:ascii="Arial" w:hAnsi="Arial" w:cs="Arial"/>
          <w:b/>
        </w:rPr>
        <w:t>Incident Date:</w:t>
      </w:r>
      <w:r>
        <w:rPr>
          <w:rFonts w:ascii="Arial" w:hAnsi="Arial" w:cs="Arial"/>
          <w:b/>
        </w:rPr>
        <w:tab/>
      </w:r>
    </w:p>
    <w:p w14:paraId="4D52E7C7" w14:textId="77777777" w:rsidR="003D08F0" w:rsidRDefault="003D08F0" w:rsidP="003D08F0">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620"/>
        <w:gridCol w:w="1585"/>
        <w:gridCol w:w="1057"/>
        <w:gridCol w:w="1585"/>
        <w:gridCol w:w="2253"/>
      </w:tblGrid>
      <w:tr w:rsidR="003D08F0" w14:paraId="33783CC9" w14:textId="77777777" w:rsidTr="009035AA">
        <w:tc>
          <w:tcPr>
            <w:tcW w:w="2448" w:type="dxa"/>
          </w:tcPr>
          <w:p w14:paraId="0092A0CD" w14:textId="77777777" w:rsidR="003D08F0" w:rsidRDefault="003D08F0" w:rsidP="009035AA">
            <w:pPr>
              <w:jc w:val="center"/>
              <w:rPr>
                <w:rFonts w:ascii="Arial" w:hAnsi="Arial" w:cs="Arial"/>
                <w:b/>
              </w:rPr>
            </w:pPr>
            <w:r>
              <w:rPr>
                <w:rFonts w:ascii="Arial" w:hAnsi="Arial" w:cs="Arial"/>
                <w:b/>
              </w:rPr>
              <w:t>Pupils Involved</w:t>
            </w:r>
          </w:p>
        </w:tc>
        <w:tc>
          <w:tcPr>
            <w:tcW w:w="1620" w:type="dxa"/>
          </w:tcPr>
          <w:p w14:paraId="142F9458" w14:textId="77777777" w:rsidR="003D08F0" w:rsidRDefault="003D08F0" w:rsidP="009035AA">
            <w:pPr>
              <w:jc w:val="center"/>
              <w:rPr>
                <w:rFonts w:ascii="Arial" w:hAnsi="Arial" w:cs="Arial"/>
                <w:b/>
              </w:rPr>
            </w:pPr>
            <w:r>
              <w:rPr>
                <w:rFonts w:ascii="Arial" w:hAnsi="Arial" w:cs="Arial"/>
                <w:b/>
              </w:rPr>
              <w:t>Role</w:t>
            </w:r>
          </w:p>
        </w:tc>
        <w:tc>
          <w:tcPr>
            <w:tcW w:w="1585" w:type="dxa"/>
          </w:tcPr>
          <w:p w14:paraId="005AAC78" w14:textId="77777777" w:rsidR="003D08F0" w:rsidRDefault="003D08F0" w:rsidP="009035AA">
            <w:pPr>
              <w:jc w:val="center"/>
              <w:rPr>
                <w:rFonts w:ascii="Arial" w:hAnsi="Arial" w:cs="Arial"/>
                <w:b/>
              </w:rPr>
            </w:pPr>
            <w:r>
              <w:rPr>
                <w:rFonts w:ascii="Arial" w:hAnsi="Arial" w:cs="Arial"/>
                <w:b/>
              </w:rPr>
              <w:t>Incident Date</w:t>
            </w:r>
          </w:p>
        </w:tc>
        <w:tc>
          <w:tcPr>
            <w:tcW w:w="1057" w:type="dxa"/>
          </w:tcPr>
          <w:p w14:paraId="319734EC" w14:textId="77777777" w:rsidR="003D08F0" w:rsidRDefault="003D08F0" w:rsidP="009035AA">
            <w:pPr>
              <w:jc w:val="center"/>
              <w:rPr>
                <w:rFonts w:ascii="Arial" w:hAnsi="Arial" w:cs="Arial"/>
                <w:b/>
              </w:rPr>
            </w:pPr>
            <w:r>
              <w:rPr>
                <w:rFonts w:ascii="Arial" w:hAnsi="Arial" w:cs="Arial"/>
                <w:b/>
              </w:rPr>
              <w:t>Gender</w:t>
            </w:r>
          </w:p>
        </w:tc>
        <w:tc>
          <w:tcPr>
            <w:tcW w:w="1585" w:type="dxa"/>
          </w:tcPr>
          <w:p w14:paraId="10D62236" w14:textId="77777777" w:rsidR="003D08F0" w:rsidRDefault="003D08F0" w:rsidP="009035AA">
            <w:pPr>
              <w:jc w:val="center"/>
              <w:rPr>
                <w:rFonts w:ascii="Arial" w:hAnsi="Arial" w:cs="Arial"/>
                <w:b/>
              </w:rPr>
            </w:pPr>
            <w:r>
              <w:rPr>
                <w:rFonts w:ascii="Arial" w:hAnsi="Arial" w:cs="Arial"/>
                <w:b/>
              </w:rPr>
              <w:t>DOB</w:t>
            </w:r>
          </w:p>
        </w:tc>
        <w:tc>
          <w:tcPr>
            <w:tcW w:w="2253" w:type="dxa"/>
          </w:tcPr>
          <w:p w14:paraId="01EB1B05" w14:textId="77777777" w:rsidR="003D08F0" w:rsidRDefault="003D08F0" w:rsidP="009035AA">
            <w:pPr>
              <w:jc w:val="center"/>
              <w:rPr>
                <w:rFonts w:ascii="Arial" w:hAnsi="Arial" w:cs="Arial"/>
                <w:b/>
              </w:rPr>
            </w:pPr>
            <w:r>
              <w:rPr>
                <w:rFonts w:ascii="Arial" w:hAnsi="Arial" w:cs="Arial"/>
                <w:b/>
              </w:rPr>
              <w:t>Year and Reg</w:t>
            </w:r>
          </w:p>
        </w:tc>
      </w:tr>
      <w:tr w:rsidR="003D08F0" w14:paraId="1BBEB0E3" w14:textId="77777777" w:rsidTr="009035AA">
        <w:tc>
          <w:tcPr>
            <w:tcW w:w="2448" w:type="dxa"/>
          </w:tcPr>
          <w:p w14:paraId="26C0C26D" w14:textId="77777777" w:rsidR="003D08F0" w:rsidRDefault="003D08F0" w:rsidP="009035AA">
            <w:pPr>
              <w:rPr>
                <w:rFonts w:ascii="Arial" w:hAnsi="Arial" w:cs="Arial"/>
              </w:rPr>
            </w:pPr>
          </w:p>
        </w:tc>
        <w:tc>
          <w:tcPr>
            <w:tcW w:w="1620" w:type="dxa"/>
          </w:tcPr>
          <w:p w14:paraId="4BEFA8CD" w14:textId="77777777" w:rsidR="003D08F0" w:rsidRDefault="003D08F0" w:rsidP="009035AA">
            <w:pPr>
              <w:rPr>
                <w:rFonts w:ascii="Arial" w:hAnsi="Arial" w:cs="Arial"/>
              </w:rPr>
            </w:pPr>
          </w:p>
        </w:tc>
        <w:tc>
          <w:tcPr>
            <w:tcW w:w="1585" w:type="dxa"/>
          </w:tcPr>
          <w:p w14:paraId="442B9075" w14:textId="77777777" w:rsidR="003D08F0" w:rsidRDefault="003D08F0" w:rsidP="009035AA">
            <w:pPr>
              <w:rPr>
                <w:rFonts w:ascii="Arial" w:hAnsi="Arial" w:cs="Arial"/>
              </w:rPr>
            </w:pPr>
          </w:p>
        </w:tc>
        <w:tc>
          <w:tcPr>
            <w:tcW w:w="1057" w:type="dxa"/>
          </w:tcPr>
          <w:p w14:paraId="5651C1B4" w14:textId="77777777" w:rsidR="003D08F0" w:rsidRDefault="003D08F0" w:rsidP="009035AA">
            <w:pPr>
              <w:rPr>
                <w:rFonts w:ascii="Arial" w:hAnsi="Arial" w:cs="Arial"/>
              </w:rPr>
            </w:pPr>
          </w:p>
        </w:tc>
        <w:tc>
          <w:tcPr>
            <w:tcW w:w="1585" w:type="dxa"/>
          </w:tcPr>
          <w:p w14:paraId="1980F122" w14:textId="77777777" w:rsidR="003D08F0" w:rsidRDefault="003D08F0" w:rsidP="009035AA">
            <w:pPr>
              <w:rPr>
                <w:rFonts w:ascii="Arial" w:hAnsi="Arial" w:cs="Arial"/>
              </w:rPr>
            </w:pPr>
          </w:p>
        </w:tc>
        <w:tc>
          <w:tcPr>
            <w:tcW w:w="2253" w:type="dxa"/>
          </w:tcPr>
          <w:p w14:paraId="02AF578F" w14:textId="77777777" w:rsidR="003D08F0" w:rsidRDefault="003D08F0" w:rsidP="009035AA">
            <w:pPr>
              <w:rPr>
                <w:rFonts w:ascii="Arial" w:hAnsi="Arial" w:cs="Arial"/>
              </w:rPr>
            </w:pPr>
          </w:p>
        </w:tc>
      </w:tr>
      <w:tr w:rsidR="003D08F0" w14:paraId="60B12A34" w14:textId="77777777" w:rsidTr="009035AA">
        <w:tc>
          <w:tcPr>
            <w:tcW w:w="2448" w:type="dxa"/>
          </w:tcPr>
          <w:p w14:paraId="7D94C72F" w14:textId="77777777" w:rsidR="003D08F0" w:rsidRDefault="003D08F0" w:rsidP="009035AA">
            <w:pPr>
              <w:rPr>
                <w:rFonts w:ascii="Arial" w:hAnsi="Arial" w:cs="Arial"/>
              </w:rPr>
            </w:pPr>
          </w:p>
        </w:tc>
        <w:tc>
          <w:tcPr>
            <w:tcW w:w="1620" w:type="dxa"/>
          </w:tcPr>
          <w:p w14:paraId="4FAA5B4C" w14:textId="77777777" w:rsidR="003D08F0" w:rsidRDefault="003D08F0" w:rsidP="009035AA">
            <w:pPr>
              <w:rPr>
                <w:rFonts w:ascii="Arial" w:hAnsi="Arial" w:cs="Arial"/>
              </w:rPr>
            </w:pPr>
          </w:p>
        </w:tc>
        <w:tc>
          <w:tcPr>
            <w:tcW w:w="1585" w:type="dxa"/>
          </w:tcPr>
          <w:p w14:paraId="557D4AF3" w14:textId="77777777" w:rsidR="003D08F0" w:rsidRDefault="003D08F0" w:rsidP="009035AA">
            <w:pPr>
              <w:rPr>
                <w:rFonts w:ascii="Arial" w:hAnsi="Arial" w:cs="Arial"/>
              </w:rPr>
            </w:pPr>
          </w:p>
        </w:tc>
        <w:tc>
          <w:tcPr>
            <w:tcW w:w="1057" w:type="dxa"/>
          </w:tcPr>
          <w:p w14:paraId="42B12C09" w14:textId="77777777" w:rsidR="003D08F0" w:rsidRDefault="003D08F0" w:rsidP="009035AA">
            <w:pPr>
              <w:rPr>
                <w:rFonts w:ascii="Arial" w:hAnsi="Arial" w:cs="Arial"/>
              </w:rPr>
            </w:pPr>
          </w:p>
        </w:tc>
        <w:tc>
          <w:tcPr>
            <w:tcW w:w="1585" w:type="dxa"/>
          </w:tcPr>
          <w:p w14:paraId="21F3345B" w14:textId="77777777" w:rsidR="003D08F0" w:rsidRDefault="003D08F0" w:rsidP="009035AA">
            <w:pPr>
              <w:rPr>
                <w:rFonts w:ascii="Arial" w:hAnsi="Arial" w:cs="Arial"/>
              </w:rPr>
            </w:pPr>
          </w:p>
        </w:tc>
        <w:tc>
          <w:tcPr>
            <w:tcW w:w="2253" w:type="dxa"/>
          </w:tcPr>
          <w:p w14:paraId="0A2C4DCB" w14:textId="77777777" w:rsidR="003D08F0" w:rsidRDefault="003D08F0" w:rsidP="009035AA">
            <w:pPr>
              <w:rPr>
                <w:rFonts w:ascii="Arial" w:hAnsi="Arial" w:cs="Arial"/>
              </w:rPr>
            </w:pPr>
          </w:p>
        </w:tc>
      </w:tr>
    </w:tbl>
    <w:p w14:paraId="07ACF558" w14:textId="77777777" w:rsidR="003D08F0" w:rsidRDefault="003D08F0" w:rsidP="003D08F0">
      <w:pPr>
        <w:rPr>
          <w:rFonts w:ascii="Arial" w:hAnsi="Arial" w:cs="Arial"/>
        </w:rPr>
      </w:pPr>
    </w:p>
    <w:p w14:paraId="114CEC64" w14:textId="77777777" w:rsidR="003D08F0" w:rsidRPr="0057769F" w:rsidRDefault="003D08F0" w:rsidP="003D08F0">
      <w:pPr>
        <w:rPr>
          <w:rFonts w:ascii="Arial" w:hAnsi="Arial"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310"/>
      </w:tblGrid>
      <w:tr w:rsidR="003D08F0" w:rsidRPr="0057769F" w14:paraId="3EB5F752" w14:textId="77777777" w:rsidTr="009035AA">
        <w:tc>
          <w:tcPr>
            <w:tcW w:w="5238" w:type="dxa"/>
            <w:shd w:val="clear" w:color="auto" w:fill="auto"/>
          </w:tcPr>
          <w:p w14:paraId="4F156D60" w14:textId="77777777" w:rsidR="003D08F0" w:rsidRPr="005301C1" w:rsidRDefault="003D08F0" w:rsidP="009035AA">
            <w:pPr>
              <w:rPr>
                <w:rFonts w:ascii="Arial" w:hAnsi="Arial" w:cs="Arial"/>
                <w:b/>
                <w:color w:val="EAEAEA"/>
              </w:rPr>
            </w:pPr>
            <w:r w:rsidRPr="005301C1">
              <w:rPr>
                <w:rFonts w:ascii="Arial" w:hAnsi="Arial" w:cs="Arial"/>
                <w:b/>
                <w:color w:val="EAEAEA"/>
              </w:rPr>
              <w:t>Incident</w:t>
            </w:r>
          </w:p>
        </w:tc>
        <w:tc>
          <w:tcPr>
            <w:tcW w:w="5310" w:type="dxa"/>
            <w:shd w:val="clear" w:color="auto" w:fill="auto"/>
          </w:tcPr>
          <w:p w14:paraId="0411ECCC" w14:textId="77777777" w:rsidR="003D08F0" w:rsidRPr="005301C1" w:rsidRDefault="003D08F0" w:rsidP="009035AA">
            <w:pPr>
              <w:rPr>
                <w:rFonts w:ascii="Arial" w:hAnsi="Arial" w:cs="Arial"/>
                <w:b/>
                <w:color w:val="EAEAEA"/>
              </w:rPr>
            </w:pPr>
            <w:r w:rsidRPr="005301C1">
              <w:rPr>
                <w:rFonts w:ascii="Arial" w:hAnsi="Arial" w:cs="Arial"/>
                <w:b/>
                <w:color w:val="EAEAEA"/>
              </w:rPr>
              <w:t>Comments</w:t>
            </w:r>
          </w:p>
        </w:tc>
      </w:tr>
      <w:tr w:rsidR="003D08F0" w14:paraId="29B63ABC" w14:textId="77777777" w:rsidTr="009035AA">
        <w:tc>
          <w:tcPr>
            <w:tcW w:w="5238" w:type="dxa"/>
            <w:shd w:val="clear" w:color="auto" w:fill="auto"/>
          </w:tcPr>
          <w:p w14:paraId="65DDDAE1" w14:textId="77777777" w:rsidR="003D08F0" w:rsidRPr="005301C1" w:rsidRDefault="003D08F0" w:rsidP="009035AA">
            <w:pPr>
              <w:rPr>
                <w:rFonts w:ascii="Arial" w:hAnsi="Arial" w:cs="Arial"/>
                <w:color w:val="EAEAEA"/>
              </w:rPr>
            </w:pPr>
            <w:r w:rsidRPr="005301C1">
              <w:rPr>
                <w:rFonts w:ascii="Arial" w:hAnsi="Arial" w:cs="Arial"/>
                <w:color w:val="EAEAEA"/>
              </w:rPr>
              <w:t>Bullying Concern</w:t>
            </w:r>
          </w:p>
        </w:tc>
        <w:tc>
          <w:tcPr>
            <w:tcW w:w="5310" w:type="dxa"/>
            <w:shd w:val="clear" w:color="auto" w:fill="auto"/>
          </w:tcPr>
          <w:p w14:paraId="0B22DEA1" w14:textId="77777777" w:rsidR="003D08F0" w:rsidRPr="005301C1" w:rsidRDefault="003D08F0" w:rsidP="009035AA">
            <w:pPr>
              <w:rPr>
                <w:rFonts w:ascii="Arial" w:hAnsi="Arial" w:cs="Arial"/>
                <w:color w:val="EAEAEA"/>
              </w:rPr>
            </w:pPr>
          </w:p>
          <w:p w14:paraId="53C387C0" w14:textId="77777777" w:rsidR="003D08F0" w:rsidRPr="005301C1" w:rsidRDefault="003D08F0" w:rsidP="009035AA">
            <w:pPr>
              <w:rPr>
                <w:rFonts w:ascii="Arial" w:hAnsi="Arial" w:cs="Arial"/>
                <w:color w:val="EAEAEA"/>
              </w:rPr>
            </w:pPr>
          </w:p>
          <w:p w14:paraId="0F3BB29C" w14:textId="77777777" w:rsidR="003D08F0" w:rsidRPr="005301C1" w:rsidRDefault="003D08F0" w:rsidP="009035AA">
            <w:pPr>
              <w:rPr>
                <w:rFonts w:ascii="Arial" w:hAnsi="Arial" w:cs="Arial"/>
                <w:color w:val="EAEAEA"/>
              </w:rPr>
            </w:pPr>
          </w:p>
          <w:p w14:paraId="003FC6B2" w14:textId="77777777" w:rsidR="003D08F0" w:rsidRPr="005301C1" w:rsidRDefault="003D08F0" w:rsidP="009035AA">
            <w:pPr>
              <w:rPr>
                <w:rFonts w:ascii="Arial" w:hAnsi="Arial" w:cs="Arial"/>
                <w:color w:val="EAEAEA"/>
              </w:rPr>
            </w:pPr>
          </w:p>
        </w:tc>
      </w:tr>
    </w:tbl>
    <w:p w14:paraId="4EF80E3F" w14:textId="77777777" w:rsidR="003D08F0" w:rsidRDefault="003D08F0" w:rsidP="003D08F0">
      <w:pPr>
        <w:rPr>
          <w:rFonts w:ascii="Arial" w:hAnsi="Arial" w:cs="Arial"/>
        </w:rPr>
      </w:pPr>
    </w:p>
    <w:tbl>
      <w:tblPr>
        <w:tblpPr w:leftFromText="180" w:rightFromText="180" w:vertAnchor="text" w:horzAnchor="margin" w:tblpY="-3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417"/>
        <w:gridCol w:w="1170"/>
        <w:gridCol w:w="2700"/>
      </w:tblGrid>
      <w:tr w:rsidR="003D08F0" w14:paraId="76FCAC5A" w14:textId="77777777" w:rsidTr="009035AA">
        <w:trPr>
          <w:cantSplit/>
          <w:trHeight w:val="48"/>
        </w:trPr>
        <w:tc>
          <w:tcPr>
            <w:tcW w:w="10548" w:type="dxa"/>
            <w:gridSpan w:val="4"/>
          </w:tcPr>
          <w:p w14:paraId="1D4767D9" w14:textId="77777777" w:rsidR="003D08F0" w:rsidRPr="005301C1" w:rsidRDefault="003D08F0" w:rsidP="009035AA">
            <w:pPr>
              <w:pStyle w:val="Heading4"/>
            </w:pPr>
          </w:p>
          <w:p w14:paraId="5767A4F5" w14:textId="77777777" w:rsidR="003D08F0" w:rsidRPr="005301C1" w:rsidRDefault="003D08F0" w:rsidP="009035AA">
            <w:pPr>
              <w:pStyle w:val="Heading4"/>
            </w:pPr>
            <w:r w:rsidRPr="005301C1">
              <w:t xml:space="preserve">PART 1 - Assessment of Concern                                              </w:t>
            </w:r>
            <w:r w:rsidRPr="005301C1">
              <w:rPr>
                <w:b w:val="0"/>
              </w:rPr>
              <w:t xml:space="preserve">Date: </w:t>
            </w:r>
          </w:p>
          <w:p w14:paraId="3E301C87" w14:textId="77777777" w:rsidR="003D08F0" w:rsidRDefault="003D08F0" w:rsidP="009035AA">
            <w:pPr>
              <w:jc w:val="center"/>
              <w:rPr>
                <w:rFonts w:ascii="Arial" w:hAnsi="Arial" w:cs="Arial"/>
                <w:b/>
                <w:bCs/>
                <w:sz w:val="2"/>
              </w:rPr>
            </w:pPr>
          </w:p>
          <w:p w14:paraId="56C3327F" w14:textId="77777777" w:rsidR="003D08F0" w:rsidRDefault="003D08F0" w:rsidP="009035AA">
            <w:pPr>
              <w:ind w:right="-58"/>
              <w:jc w:val="both"/>
              <w:rPr>
                <w:rFonts w:cs="Arial"/>
                <w:i/>
              </w:rPr>
            </w:pPr>
          </w:p>
          <w:p w14:paraId="1975089B" w14:textId="77777777" w:rsidR="003D08F0" w:rsidRDefault="003D08F0" w:rsidP="009035AA">
            <w:pPr>
              <w:ind w:right="-58"/>
              <w:jc w:val="both"/>
              <w:rPr>
                <w:rFonts w:cs="Arial"/>
                <w:i/>
              </w:rPr>
            </w:pPr>
          </w:p>
          <w:p w14:paraId="39D7ED50" w14:textId="77777777" w:rsidR="003D08F0" w:rsidRPr="00532EC2" w:rsidRDefault="003D08F0" w:rsidP="009035AA">
            <w:pPr>
              <w:ind w:right="-58"/>
              <w:jc w:val="both"/>
              <w:rPr>
                <w:rFonts w:ascii="Arial" w:hAnsi="Arial" w:cs="Arial"/>
              </w:rPr>
            </w:pPr>
            <w:r w:rsidRPr="00532EC2">
              <w:rPr>
                <w:rFonts w:ascii="Arial" w:hAnsi="Arial" w:cs="Arial"/>
              </w:rPr>
              <w:t>Addressing Bullying in Schools Act (Northern Ireland) 2016 defines bullying as</w:t>
            </w:r>
            <w:r>
              <w:rPr>
                <w:rFonts w:ascii="Arial" w:hAnsi="Arial" w:cs="Arial"/>
              </w:rPr>
              <w:t xml:space="preserve"> follows</w:t>
            </w:r>
            <w:r w:rsidRPr="00532EC2">
              <w:rPr>
                <w:rFonts w:ascii="Arial" w:hAnsi="Arial" w:cs="Arial"/>
              </w:rPr>
              <w:t>:</w:t>
            </w:r>
          </w:p>
          <w:p w14:paraId="2BB7E916" w14:textId="77777777" w:rsidR="003D08F0" w:rsidRDefault="003D08F0" w:rsidP="009035AA">
            <w:pPr>
              <w:ind w:right="-58"/>
              <w:jc w:val="both"/>
              <w:rPr>
                <w:rFonts w:cs="Arial"/>
                <w:i/>
              </w:rPr>
            </w:pPr>
          </w:p>
          <w:p w14:paraId="4975AE5C" w14:textId="77777777" w:rsidR="003D08F0" w:rsidRDefault="003D08F0" w:rsidP="009035AA">
            <w:pPr>
              <w:ind w:right="-58"/>
              <w:jc w:val="both"/>
              <w:rPr>
                <w:rFonts w:ascii="Arial" w:hAnsi="Arial" w:cs="Arial"/>
              </w:rPr>
            </w:pPr>
            <w:r>
              <w:rPr>
                <w:rFonts w:cs="Arial"/>
                <w:i/>
              </w:rPr>
              <w:t>“</w:t>
            </w:r>
            <w:r>
              <w:rPr>
                <w:rFonts w:ascii="Arial" w:hAnsi="Arial" w:cs="Arial"/>
                <w:i/>
              </w:rPr>
              <w:t>bullying” includes (but is not limited to) the repeated use of —</w:t>
            </w:r>
          </w:p>
          <w:p w14:paraId="42AED032" w14:textId="77777777" w:rsidR="003D08F0" w:rsidRDefault="003D08F0" w:rsidP="009035AA">
            <w:pPr>
              <w:pStyle w:val="ListParagraph"/>
              <w:ind w:right="-58"/>
              <w:jc w:val="both"/>
              <w:rPr>
                <w:rFonts w:ascii="Arial" w:hAnsi="Arial" w:cs="Arial"/>
                <w:i/>
                <w:sz w:val="20"/>
                <w:szCs w:val="20"/>
              </w:rPr>
            </w:pPr>
            <w:r>
              <w:rPr>
                <w:rFonts w:ascii="Arial" w:hAnsi="Arial" w:cs="Arial"/>
                <w:i/>
                <w:sz w:val="20"/>
                <w:szCs w:val="20"/>
              </w:rPr>
              <w:t>(a)</w:t>
            </w:r>
            <w:r>
              <w:rPr>
                <w:rFonts w:ascii="Arial" w:hAnsi="Arial" w:cs="Arial"/>
                <w:i/>
                <w:sz w:val="20"/>
                <w:szCs w:val="20"/>
              </w:rPr>
              <w:tab/>
              <w:t xml:space="preserve">any verbal, written or electronic communication </w:t>
            </w:r>
          </w:p>
          <w:p w14:paraId="4775E0A9" w14:textId="77777777" w:rsidR="003D08F0" w:rsidRDefault="003D08F0" w:rsidP="009035AA">
            <w:pPr>
              <w:pStyle w:val="ListParagraph"/>
              <w:ind w:left="426" w:right="-58" w:firstLine="294"/>
              <w:jc w:val="both"/>
              <w:rPr>
                <w:rFonts w:ascii="Arial" w:hAnsi="Arial" w:cs="Arial"/>
                <w:i/>
                <w:sz w:val="20"/>
                <w:szCs w:val="20"/>
              </w:rPr>
            </w:pPr>
            <w:r>
              <w:rPr>
                <w:rFonts w:ascii="Arial" w:hAnsi="Arial" w:cs="Arial"/>
                <w:i/>
                <w:sz w:val="20"/>
                <w:szCs w:val="20"/>
              </w:rPr>
              <w:t>(b)</w:t>
            </w:r>
            <w:r>
              <w:rPr>
                <w:rFonts w:ascii="Arial" w:hAnsi="Arial" w:cs="Arial"/>
                <w:i/>
                <w:sz w:val="20"/>
                <w:szCs w:val="20"/>
              </w:rPr>
              <w:tab/>
              <w:t xml:space="preserve">any other act, or </w:t>
            </w:r>
          </w:p>
          <w:p w14:paraId="10388CB6" w14:textId="77777777" w:rsidR="003D08F0" w:rsidRDefault="003D08F0" w:rsidP="009035AA">
            <w:pPr>
              <w:pStyle w:val="ListParagraph"/>
              <w:ind w:left="426" w:right="-58" w:firstLine="294"/>
              <w:jc w:val="both"/>
              <w:rPr>
                <w:rFonts w:ascii="Arial" w:hAnsi="Arial" w:cs="Arial"/>
                <w:i/>
                <w:sz w:val="20"/>
                <w:szCs w:val="20"/>
              </w:rPr>
            </w:pPr>
            <w:r>
              <w:rPr>
                <w:rFonts w:ascii="Arial" w:hAnsi="Arial" w:cs="Arial"/>
                <w:i/>
                <w:sz w:val="20"/>
                <w:szCs w:val="20"/>
              </w:rPr>
              <w:t xml:space="preserve">(c) </w:t>
            </w:r>
            <w:r>
              <w:rPr>
                <w:rFonts w:ascii="Arial" w:hAnsi="Arial" w:cs="Arial"/>
                <w:i/>
                <w:sz w:val="20"/>
                <w:szCs w:val="20"/>
              </w:rPr>
              <w:tab/>
              <w:t xml:space="preserve">any combination of those, </w:t>
            </w:r>
          </w:p>
          <w:p w14:paraId="647AE95F" w14:textId="77777777" w:rsidR="003D08F0" w:rsidRDefault="003D08F0" w:rsidP="009035AA">
            <w:pPr>
              <w:pStyle w:val="ListParagraph"/>
              <w:ind w:left="142" w:right="166" w:hanging="295"/>
              <w:jc w:val="both"/>
              <w:rPr>
                <w:rFonts w:ascii="Arial" w:hAnsi="Arial" w:cs="Arial"/>
                <w:i/>
              </w:rPr>
            </w:pPr>
            <w:r>
              <w:rPr>
                <w:rFonts w:ascii="Arial" w:hAnsi="Arial" w:cs="Arial"/>
                <w:i/>
                <w:sz w:val="20"/>
                <w:szCs w:val="20"/>
              </w:rPr>
              <w:t xml:space="preserve">       by a pupil or a group of pupils against another pupil or group of pupils, with the intention of causing physical or emotional harm to that pupil or group of pupils</w:t>
            </w:r>
            <w:r>
              <w:rPr>
                <w:rFonts w:ascii="Arial" w:hAnsi="Arial" w:cs="Arial"/>
                <w:i/>
              </w:rPr>
              <w:t>.</w:t>
            </w:r>
          </w:p>
          <w:p w14:paraId="5A57D7BF" w14:textId="77777777" w:rsidR="003D08F0" w:rsidRDefault="003D08F0" w:rsidP="009035AA">
            <w:pPr>
              <w:pStyle w:val="ListParagraph"/>
              <w:ind w:left="142" w:right="-58" w:hanging="295"/>
              <w:jc w:val="both"/>
              <w:rPr>
                <w:rFonts w:ascii="Arial" w:hAnsi="Arial" w:cs="Arial"/>
                <w:i/>
              </w:rPr>
            </w:pPr>
          </w:p>
        </w:tc>
      </w:tr>
      <w:tr w:rsidR="003D08F0" w14:paraId="0C17EE94" w14:textId="77777777" w:rsidTr="009035AA">
        <w:trPr>
          <w:cantSplit/>
          <w:trHeight w:val="538"/>
        </w:trPr>
        <w:tc>
          <w:tcPr>
            <w:tcW w:w="3261" w:type="dxa"/>
          </w:tcPr>
          <w:p w14:paraId="566CDD19" w14:textId="77777777" w:rsidR="003D08F0" w:rsidRDefault="003D08F0" w:rsidP="009035AA">
            <w:pPr>
              <w:jc w:val="center"/>
              <w:rPr>
                <w:rFonts w:ascii="Arial" w:hAnsi="Arial" w:cs="Arial"/>
                <w:b/>
                <w:bCs/>
              </w:rPr>
            </w:pPr>
          </w:p>
        </w:tc>
        <w:tc>
          <w:tcPr>
            <w:tcW w:w="3417" w:type="dxa"/>
          </w:tcPr>
          <w:p w14:paraId="296AF135" w14:textId="77777777" w:rsidR="003D08F0" w:rsidRDefault="003D08F0" w:rsidP="009035AA">
            <w:pPr>
              <w:jc w:val="center"/>
              <w:rPr>
                <w:rFonts w:ascii="Arial" w:hAnsi="Arial" w:cs="Arial"/>
                <w:b/>
                <w:bCs/>
              </w:rPr>
            </w:pPr>
            <w:r>
              <w:rPr>
                <w:rFonts w:ascii="Arial" w:hAnsi="Arial" w:cs="Arial"/>
                <w:b/>
                <w:bCs/>
              </w:rPr>
              <w:t>Name(s)</w:t>
            </w:r>
          </w:p>
        </w:tc>
        <w:tc>
          <w:tcPr>
            <w:tcW w:w="1170" w:type="dxa"/>
          </w:tcPr>
          <w:p w14:paraId="06B45207" w14:textId="77777777" w:rsidR="003D08F0" w:rsidRDefault="003D08F0" w:rsidP="009035AA">
            <w:pPr>
              <w:jc w:val="center"/>
              <w:rPr>
                <w:rFonts w:ascii="Arial" w:hAnsi="Arial" w:cs="Arial"/>
                <w:b/>
                <w:bCs/>
              </w:rPr>
            </w:pPr>
            <w:r>
              <w:rPr>
                <w:rFonts w:ascii="Arial" w:hAnsi="Arial" w:cs="Arial"/>
                <w:b/>
                <w:bCs/>
              </w:rPr>
              <w:t xml:space="preserve">Gender </w:t>
            </w:r>
            <w:r>
              <w:rPr>
                <w:rFonts w:ascii="Arial" w:hAnsi="Arial" w:cs="Arial"/>
              </w:rPr>
              <w:t xml:space="preserve"> </w:t>
            </w:r>
          </w:p>
        </w:tc>
        <w:tc>
          <w:tcPr>
            <w:tcW w:w="2700" w:type="dxa"/>
          </w:tcPr>
          <w:p w14:paraId="4EBB8CDE" w14:textId="77777777" w:rsidR="003D08F0" w:rsidRDefault="003D08F0" w:rsidP="009035AA">
            <w:pPr>
              <w:jc w:val="center"/>
              <w:rPr>
                <w:rFonts w:ascii="Arial" w:hAnsi="Arial" w:cs="Arial"/>
                <w:b/>
                <w:bCs/>
              </w:rPr>
            </w:pPr>
            <w:r>
              <w:rPr>
                <w:rFonts w:ascii="Arial" w:hAnsi="Arial" w:cs="Arial"/>
                <w:b/>
                <w:bCs/>
              </w:rPr>
              <w:t xml:space="preserve">DOB/Year Group </w:t>
            </w:r>
          </w:p>
        </w:tc>
      </w:tr>
      <w:tr w:rsidR="003D08F0" w14:paraId="62F7E5E2" w14:textId="77777777" w:rsidTr="009035AA">
        <w:trPr>
          <w:cantSplit/>
          <w:trHeight w:val="124"/>
        </w:trPr>
        <w:tc>
          <w:tcPr>
            <w:tcW w:w="3261" w:type="dxa"/>
          </w:tcPr>
          <w:p w14:paraId="0D2853A6" w14:textId="77777777" w:rsidR="003D08F0" w:rsidRDefault="003D08F0" w:rsidP="009035AA">
            <w:pPr>
              <w:rPr>
                <w:rFonts w:ascii="Arial" w:hAnsi="Arial" w:cs="Arial"/>
              </w:rPr>
            </w:pPr>
          </w:p>
          <w:p w14:paraId="5F1DBD67" w14:textId="77777777" w:rsidR="003D08F0" w:rsidRDefault="003D08F0" w:rsidP="009035AA">
            <w:pPr>
              <w:rPr>
                <w:rFonts w:ascii="Arial" w:hAnsi="Arial" w:cs="Arial"/>
              </w:rPr>
            </w:pPr>
            <w:r>
              <w:rPr>
                <w:rFonts w:ascii="Arial" w:hAnsi="Arial" w:cs="Arial"/>
              </w:rPr>
              <w:t>Person(s) reporting concern</w:t>
            </w:r>
          </w:p>
          <w:p w14:paraId="12F7F7CE" w14:textId="77777777" w:rsidR="003D08F0" w:rsidRDefault="003D08F0" w:rsidP="009035AA">
            <w:pPr>
              <w:rPr>
                <w:rFonts w:ascii="Arial" w:hAnsi="Arial" w:cs="Arial"/>
              </w:rPr>
            </w:pPr>
          </w:p>
        </w:tc>
        <w:tc>
          <w:tcPr>
            <w:tcW w:w="3417" w:type="dxa"/>
          </w:tcPr>
          <w:p w14:paraId="4DEA5614" w14:textId="77777777" w:rsidR="003D08F0" w:rsidRDefault="003D08F0" w:rsidP="009035AA">
            <w:pPr>
              <w:rPr>
                <w:rFonts w:ascii="Arial" w:hAnsi="Arial" w:cs="Arial"/>
              </w:rPr>
            </w:pPr>
          </w:p>
        </w:tc>
        <w:tc>
          <w:tcPr>
            <w:tcW w:w="1170" w:type="dxa"/>
          </w:tcPr>
          <w:p w14:paraId="31F5189B" w14:textId="77777777" w:rsidR="003D08F0" w:rsidRDefault="003D08F0" w:rsidP="009035AA">
            <w:pPr>
              <w:rPr>
                <w:rFonts w:ascii="Arial" w:hAnsi="Arial" w:cs="Arial"/>
              </w:rPr>
            </w:pPr>
          </w:p>
        </w:tc>
        <w:tc>
          <w:tcPr>
            <w:tcW w:w="2700" w:type="dxa"/>
          </w:tcPr>
          <w:p w14:paraId="22BDB5E5" w14:textId="77777777" w:rsidR="003D08F0" w:rsidRDefault="003D08F0" w:rsidP="009035AA">
            <w:pPr>
              <w:rPr>
                <w:rFonts w:ascii="Arial" w:hAnsi="Arial" w:cs="Arial"/>
              </w:rPr>
            </w:pPr>
          </w:p>
        </w:tc>
      </w:tr>
      <w:tr w:rsidR="003D08F0" w14:paraId="08A78849" w14:textId="77777777" w:rsidTr="009035AA">
        <w:trPr>
          <w:cantSplit/>
          <w:trHeight w:val="124"/>
        </w:trPr>
        <w:tc>
          <w:tcPr>
            <w:tcW w:w="3261" w:type="dxa"/>
          </w:tcPr>
          <w:p w14:paraId="5B3B0B2E" w14:textId="77777777" w:rsidR="003D08F0" w:rsidRDefault="003D08F0" w:rsidP="009035AA">
            <w:pPr>
              <w:rPr>
                <w:rFonts w:ascii="Arial" w:hAnsi="Arial" w:cs="Arial"/>
              </w:rPr>
            </w:pPr>
          </w:p>
          <w:p w14:paraId="0328DC20" w14:textId="77777777" w:rsidR="003D08F0" w:rsidRDefault="003D08F0" w:rsidP="009035AA">
            <w:pPr>
              <w:rPr>
                <w:rFonts w:ascii="Arial" w:hAnsi="Arial" w:cs="Arial"/>
              </w:rPr>
            </w:pPr>
            <w:r>
              <w:rPr>
                <w:rFonts w:ascii="Arial" w:hAnsi="Arial" w:cs="Arial"/>
              </w:rPr>
              <w:t>Name of pupil(s) experiencing alleged bullying behaviour</w:t>
            </w:r>
          </w:p>
          <w:p w14:paraId="51916721" w14:textId="77777777" w:rsidR="003D08F0" w:rsidRDefault="003D08F0" w:rsidP="009035AA">
            <w:pPr>
              <w:rPr>
                <w:rFonts w:ascii="Arial" w:hAnsi="Arial" w:cs="Arial"/>
              </w:rPr>
            </w:pPr>
          </w:p>
        </w:tc>
        <w:tc>
          <w:tcPr>
            <w:tcW w:w="3417" w:type="dxa"/>
          </w:tcPr>
          <w:p w14:paraId="522E3CF9" w14:textId="77777777" w:rsidR="003D08F0" w:rsidRDefault="003D08F0" w:rsidP="009035AA">
            <w:pPr>
              <w:rPr>
                <w:rFonts w:ascii="Arial" w:hAnsi="Arial" w:cs="Arial"/>
              </w:rPr>
            </w:pPr>
          </w:p>
          <w:p w14:paraId="52E60116" w14:textId="77777777" w:rsidR="003D08F0" w:rsidRDefault="003D08F0" w:rsidP="009035AA">
            <w:pPr>
              <w:rPr>
                <w:rFonts w:ascii="Arial" w:hAnsi="Arial" w:cs="Arial"/>
              </w:rPr>
            </w:pPr>
          </w:p>
        </w:tc>
        <w:tc>
          <w:tcPr>
            <w:tcW w:w="1170" w:type="dxa"/>
          </w:tcPr>
          <w:p w14:paraId="5CC480A8" w14:textId="77777777" w:rsidR="003D08F0" w:rsidRDefault="003D08F0" w:rsidP="009035AA">
            <w:pPr>
              <w:rPr>
                <w:rFonts w:ascii="Arial" w:hAnsi="Arial" w:cs="Arial"/>
              </w:rPr>
            </w:pPr>
          </w:p>
        </w:tc>
        <w:tc>
          <w:tcPr>
            <w:tcW w:w="2700" w:type="dxa"/>
          </w:tcPr>
          <w:p w14:paraId="79889ACC" w14:textId="77777777" w:rsidR="003D08F0" w:rsidRDefault="003D08F0" w:rsidP="009035AA">
            <w:pPr>
              <w:rPr>
                <w:rFonts w:ascii="Arial" w:hAnsi="Arial" w:cs="Arial"/>
              </w:rPr>
            </w:pPr>
          </w:p>
        </w:tc>
      </w:tr>
      <w:tr w:rsidR="003D08F0" w14:paraId="066AC4F0" w14:textId="77777777" w:rsidTr="009035AA">
        <w:trPr>
          <w:cantSplit/>
          <w:trHeight w:val="85"/>
        </w:trPr>
        <w:tc>
          <w:tcPr>
            <w:tcW w:w="3261" w:type="dxa"/>
          </w:tcPr>
          <w:p w14:paraId="1E241BE2" w14:textId="77777777" w:rsidR="003D08F0" w:rsidRDefault="003D08F0" w:rsidP="009035AA">
            <w:pPr>
              <w:rPr>
                <w:rFonts w:ascii="Arial" w:hAnsi="Arial" w:cs="Arial"/>
              </w:rPr>
            </w:pPr>
          </w:p>
          <w:p w14:paraId="6A4E6BE4" w14:textId="77777777" w:rsidR="003D08F0" w:rsidRDefault="003D08F0" w:rsidP="009035AA">
            <w:pPr>
              <w:rPr>
                <w:rFonts w:ascii="Arial" w:hAnsi="Arial" w:cs="Arial"/>
              </w:rPr>
            </w:pPr>
            <w:r>
              <w:rPr>
                <w:rFonts w:ascii="Arial" w:hAnsi="Arial" w:cs="Arial"/>
              </w:rPr>
              <w:t>Name of Pupil(s) demonstrating alleged bullying behaviour</w:t>
            </w:r>
          </w:p>
          <w:p w14:paraId="5D8DEBE8" w14:textId="77777777" w:rsidR="003D08F0" w:rsidRDefault="003D08F0" w:rsidP="009035AA">
            <w:pPr>
              <w:rPr>
                <w:rFonts w:ascii="Arial" w:hAnsi="Arial" w:cs="Arial"/>
              </w:rPr>
            </w:pPr>
          </w:p>
        </w:tc>
        <w:tc>
          <w:tcPr>
            <w:tcW w:w="3417" w:type="dxa"/>
          </w:tcPr>
          <w:p w14:paraId="28A01A92" w14:textId="77777777" w:rsidR="003D08F0" w:rsidRDefault="003D08F0" w:rsidP="009035AA">
            <w:pPr>
              <w:rPr>
                <w:rFonts w:ascii="Arial" w:hAnsi="Arial" w:cs="Arial"/>
                <w:sz w:val="10"/>
              </w:rPr>
            </w:pPr>
          </w:p>
          <w:p w14:paraId="21280D1C" w14:textId="77777777" w:rsidR="003D08F0" w:rsidRDefault="003D08F0" w:rsidP="009035AA">
            <w:pPr>
              <w:rPr>
                <w:rFonts w:ascii="Arial" w:hAnsi="Arial" w:cs="Arial"/>
              </w:rPr>
            </w:pPr>
          </w:p>
        </w:tc>
        <w:tc>
          <w:tcPr>
            <w:tcW w:w="1170" w:type="dxa"/>
          </w:tcPr>
          <w:p w14:paraId="188BBC3F" w14:textId="77777777" w:rsidR="003D08F0" w:rsidRDefault="003D08F0" w:rsidP="009035AA">
            <w:pPr>
              <w:rPr>
                <w:rFonts w:ascii="Arial" w:hAnsi="Arial" w:cs="Arial"/>
              </w:rPr>
            </w:pPr>
          </w:p>
        </w:tc>
        <w:tc>
          <w:tcPr>
            <w:tcW w:w="2700" w:type="dxa"/>
          </w:tcPr>
          <w:p w14:paraId="43C184E5" w14:textId="77777777" w:rsidR="003D08F0" w:rsidRDefault="003D08F0" w:rsidP="009035AA">
            <w:pPr>
              <w:rPr>
                <w:rFonts w:ascii="Arial" w:hAnsi="Arial" w:cs="Arial"/>
              </w:rPr>
            </w:pPr>
          </w:p>
          <w:p w14:paraId="72140E05" w14:textId="77777777" w:rsidR="003D08F0" w:rsidRDefault="003D08F0" w:rsidP="009035AA">
            <w:pPr>
              <w:rPr>
                <w:rFonts w:ascii="Arial" w:hAnsi="Arial" w:cs="Arial"/>
              </w:rPr>
            </w:pPr>
          </w:p>
        </w:tc>
      </w:tr>
      <w:tr w:rsidR="003D08F0" w14:paraId="4FBFD899" w14:textId="77777777" w:rsidTr="009035AA">
        <w:trPr>
          <w:cantSplit/>
          <w:trHeight w:val="13"/>
        </w:trPr>
        <w:tc>
          <w:tcPr>
            <w:tcW w:w="10548" w:type="dxa"/>
            <w:gridSpan w:val="4"/>
          </w:tcPr>
          <w:p w14:paraId="4911ED0D" w14:textId="77777777" w:rsidR="003D08F0" w:rsidRPr="00337ED6" w:rsidRDefault="003D08F0" w:rsidP="009035AA">
            <w:pPr>
              <w:spacing w:after="200" w:line="276" w:lineRule="auto"/>
              <w:rPr>
                <w:rFonts w:ascii="Arial" w:hAnsi="Arial" w:cs="Arial"/>
                <w:b/>
                <w:szCs w:val="22"/>
              </w:rPr>
            </w:pPr>
            <w:r>
              <w:rPr>
                <w:rFonts w:ascii="Arial" w:hAnsi="Arial" w:cs="Arial"/>
                <w:b/>
                <w:szCs w:val="22"/>
              </w:rPr>
              <w:t xml:space="preserve">Check records for previously recorded incidents </w:t>
            </w:r>
          </w:p>
        </w:tc>
      </w:tr>
    </w:tbl>
    <w:p w14:paraId="0DE54D5C" w14:textId="77777777" w:rsidR="003D08F0" w:rsidRDefault="003D08F0" w:rsidP="003D08F0"/>
    <w:p w14:paraId="30D58BDA" w14:textId="77777777" w:rsidR="003D08F0" w:rsidRDefault="003D08F0" w:rsidP="003D08F0"/>
    <w:tbl>
      <w:tblPr>
        <w:tblpPr w:leftFromText="180" w:rightFromText="180" w:vertAnchor="text" w:horzAnchor="margin" w:tblpY="-3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D08F0" w14:paraId="0D5E65EB" w14:textId="77777777" w:rsidTr="009035AA">
        <w:trPr>
          <w:cantSplit/>
          <w:trHeight w:val="3500"/>
        </w:trPr>
        <w:tc>
          <w:tcPr>
            <w:tcW w:w="10548" w:type="dxa"/>
          </w:tcPr>
          <w:p w14:paraId="0B630456" w14:textId="77777777" w:rsidR="003D08F0" w:rsidRDefault="003D08F0" w:rsidP="009035AA">
            <w:pPr>
              <w:spacing w:after="200" w:line="276" w:lineRule="auto"/>
              <w:ind w:right="76"/>
              <w:rPr>
                <w:rFonts w:ascii="Arial" w:hAnsi="Arial" w:cs="Arial"/>
                <w:szCs w:val="22"/>
              </w:rPr>
            </w:pPr>
            <w:r>
              <w:rPr>
                <w:rFonts w:ascii="Arial" w:hAnsi="Arial" w:cs="Arial"/>
                <w:b/>
                <w:bCs/>
                <w:szCs w:val="22"/>
              </w:rPr>
              <w:t>Outline of incident(s)</w:t>
            </w:r>
            <w:r>
              <w:rPr>
                <w:rFonts w:ascii="Arial" w:hAnsi="Arial" w:cs="Arial"/>
                <w:szCs w:val="22"/>
              </w:rPr>
              <w:t>:  Attach all written accounts/drawings of incident(s) completed by targeted pupil, witnesses (i.e. other pupils, staff) including date(s) of events, if known, SIMS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812"/>
              <w:gridCol w:w="2954"/>
            </w:tblGrid>
            <w:tr w:rsidR="003D08F0" w14:paraId="3AF07665" w14:textId="77777777" w:rsidTr="009035AA">
              <w:tc>
                <w:tcPr>
                  <w:tcW w:w="1129" w:type="dxa"/>
                  <w:shd w:val="clear" w:color="auto" w:fill="auto"/>
                </w:tcPr>
                <w:p w14:paraId="70AA1E6C"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r w:rsidRPr="005301C1">
                    <w:rPr>
                      <w:rFonts w:ascii="Arial" w:hAnsi="Arial" w:cs="Arial"/>
                      <w:color w:val="EAEAEA"/>
                      <w:szCs w:val="22"/>
                    </w:rPr>
                    <w:t>Date</w:t>
                  </w:r>
                </w:p>
              </w:tc>
              <w:tc>
                <w:tcPr>
                  <w:tcW w:w="5812" w:type="dxa"/>
                  <w:shd w:val="clear" w:color="auto" w:fill="auto"/>
                </w:tcPr>
                <w:p w14:paraId="495E0481"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r w:rsidRPr="005301C1">
                    <w:rPr>
                      <w:rFonts w:ascii="Arial" w:hAnsi="Arial" w:cs="Arial"/>
                      <w:color w:val="EAEAEA"/>
                      <w:szCs w:val="22"/>
                    </w:rPr>
                    <w:t>Information gathered</w:t>
                  </w:r>
                </w:p>
              </w:tc>
              <w:tc>
                <w:tcPr>
                  <w:tcW w:w="2954" w:type="dxa"/>
                  <w:shd w:val="clear" w:color="auto" w:fill="auto"/>
                </w:tcPr>
                <w:p w14:paraId="36DF98AA"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r w:rsidRPr="005301C1">
                    <w:rPr>
                      <w:rFonts w:ascii="Arial" w:hAnsi="Arial" w:cs="Arial"/>
                      <w:color w:val="EAEAEA"/>
                      <w:szCs w:val="22"/>
                    </w:rPr>
                    <w:t>Location (stored)</w:t>
                  </w:r>
                </w:p>
              </w:tc>
            </w:tr>
            <w:tr w:rsidR="003D08F0" w14:paraId="4AB2C042" w14:textId="77777777" w:rsidTr="009035AA">
              <w:tc>
                <w:tcPr>
                  <w:tcW w:w="1129" w:type="dxa"/>
                  <w:shd w:val="clear" w:color="auto" w:fill="auto"/>
                </w:tcPr>
                <w:p w14:paraId="35FAC2DB"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p>
              </w:tc>
              <w:tc>
                <w:tcPr>
                  <w:tcW w:w="5812" w:type="dxa"/>
                  <w:shd w:val="clear" w:color="auto" w:fill="auto"/>
                </w:tcPr>
                <w:p w14:paraId="70120DF1"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p>
              </w:tc>
              <w:tc>
                <w:tcPr>
                  <w:tcW w:w="2954" w:type="dxa"/>
                  <w:shd w:val="clear" w:color="auto" w:fill="auto"/>
                </w:tcPr>
                <w:p w14:paraId="7FADD434"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p>
              </w:tc>
            </w:tr>
            <w:tr w:rsidR="003D08F0" w14:paraId="1F87C66F" w14:textId="77777777" w:rsidTr="009035AA">
              <w:tc>
                <w:tcPr>
                  <w:tcW w:w="1129" w:type="dxa"/>
                  <w:shd w:val="clear" w:color="auto" w:fill="auto"/>
                </w:tcPr>
                <w:p w14:paraId="46867712"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p>
              </w:tc>
              <w:tc>
                <w:tcPr>
                  <w:tcW w:w="5812" w:type="dxa"/>
                  <w:shd w:val="clear" w:color="auto" w:fill="auto"/>
                </w:tcPr>
                <w:p w14:paraId="2F92D83D"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p>
              </w:tc>
              <w:tc>
                <w:tcPr>
                  <w:tcW w:w="2954" w:type="dxa"/>
                  <w:shd w:val="clear" w:color="auto" w:fill="auto"/>
                </w:tcPr>
                <w:p w14:paraId="2F7E68D0" w14:textId="77777777" w:rsidR="003D08F0" w:rsidRPr="005301C1" w:rsidRDefault="003D08F0" w:rsidP="00584EAC">
                  <w:pPr>
                    <w:framePr w:hSpace="180" w:wrap="around" w:vAnchor="text" w:hAnchor="margin" w:y="-35"/>
                    <w:spacing w:after="200" w:line="276" w:lineRule="auto"/>
                    <w:rPr>
                      <w:rFonts w:ascii="Arial" w:hAnsi="Arial" w:cs="Arial"/>
                      <w:color w:val="EAEAEA"/>
                      <w:szCs w:val="22"/>
                    </w:rPr>
                  </w:pPr>
                </w:p>
              </w:tc>
            </w:tr>
          </w:tbl>
          <w:p w14:paraId="36D4661E" w14:textId="77777777" w:rsidR="003D08F0" w:rsidRDefault="003D08F0" w:rsidP="009035AA">
            <w:pPr>
              <w:spacing w:after="200" w:line="276" w:lineRule="auto"/>
              <w:rPr>
                <w:rFonts w:ascii="Arial" w:hAnsi="Arial" w:cs="Arial"/>
                <w:szCs w:val="22"/>
              </w:rPr>
            </w:pPr>
          </w:p>
        </w:tc>
      </w:tr>
    </w:tbl>
    <w:p w14:paraId="797893C0" w14:textId="77777777" w:rsidR="003D08F0" w:rsidRDefault="003D08F0" w:rsidP="003D08F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210"/>
      </w:tblGrid>
      <w:tr w:rsidR="003D08F0" w14:paraId="22D1D1CA" w14:textId="77777777" w:rsidTr="009035AA">
        <w:trPr>
          <w:trHeight w:val="816"/>
        </w:trPr>
        <w:tc>
          <w:tcPr>
            <w:tcW w:w="10548" w:type="dxa"/>
            <w:gridSpan w:val="2"/>
            <w:shd w:val="clear" w:color="auto" w:fill="auto"/>
          </w:tcPr>
          <w:p w14:paraId="21C93379" w14:textId="77777777" w:rsidR="003D08F0" w:rsidRPr="005301C1" w:rsidRDefault="003D08F0" w:rsidP="009035AA">
            <w:pPr>
              <w:rPr>
                <w:rFonts w:ascii="Arial" w:hAnsi="Arial" w:cs="Arial"/>
                <w:color w:val="EAEAEA"/>
              </w:rPr>
            </w:pPr>
            <w:r w:rsidRPr="005301C1">
              <w:rPr>
                <w:rFonts w:ascii="Arial" w:hAnsi="Arial" w:cs="Arial"/>
                <w:color w:val="EAEAEA"/>
              </w:rPr>
              <w:t>Socially unacceptable behaviour becomes bullying behaviour when, on the basis of the information gathered, the criteria listed below have been met:</w:t>
            </w:r>
          </w:p>
          <w:p w14:paraId="3EC87336" w14:textId="77777777" w:rsidR="003D08F0" w:rsidRDefault="003D08F0" w:rsidP="009035AA">
            <w:pPr>
              <w:rPr>
                <w:rFonts w:ascii="Arial" w:hAnsi="Arial" w:cs="Arial"/>
                <w:color w:val="EAEAEA"/>
              </w:rPr>
            </w:pPr>
            <w:r w:rsidRPr="005301C1">
              <w:rPr>
                <w:rFonts w:ascii="Arial" w:hAnsi="Arial" w:cs="Arial"/>
                <w:b/>
                <w:color w:val="EAEAEA"/>
              </w:rPr>
              <w:t>The school will treat any incident which meets these criteria as bullying behaviours</w:t>
            </w:r>
            <w:r w:rsidRPr="005301C1">
              <w:rPr>
                <w:rFonts w:ascii="Arial" w:hAnsi="Arial" w:cs="Arial"/>
                <w:color w:val="EAEAEA"/>
              </w:rPr>
              <w:t>.</w:t>
            </w:r>
          </w:p>
          <w:p w14:paraId="2AF8B8AF" w14:textId="77777777" w:rsidR="003D08F0" w:rsidRPr="005301C1" w:rsidRDefault="003D08F0" w:rsidP="009035AA">
            <w:pPr>
              <w:rPr>
                <w:rFonts w:ascii="Arial" w:hAnsi="Arial" w:cs="Arial"/>
                <w:color w:val="EAEAEA"/>
              </w:rPr>
            </w:pPr>
          </w:p>
        </w:tc>
      </w:tr>
      <w:tr w:rsidR="003D08F0" w14:paraId="3ACD6E0A" w14:textId="77777777" w:rsidTr="009035AA">
        <w:tc>
          <w:tcPr>
            <w:tcW w:w="7338" w:type="dxa"/>
            <w:shd w:val="clear" w:color="auto" w:fill="auto"/>
          </w:tcPr>
          <w:p w14:paraId="6669FF68" w14:textId="77777777" w:rsidR="003D08F0" w:rsidRDefault="003D08F0" w:rsidP="009035AA">
            <w:pPr>
              <w:rPr>
                <w:rFonts w:ascii="Arial" w:hAnsi="Arial" w:cs="Arial"/>
                <w:b/>
                <w:color w:val="EAEAEA"/>
              </w:rPr>
            </w:pPr>
            <w:r w:rsidRPr="005301C1">
              <w:rPr>
                <w:rFonts w:ascii="Arial" w:hAnsi="Arial" w:cs="Arial"/>
                <w:b/>
                <w:color w:val="EAEAEA"/>
              </w:rPr>
              <w:t>Is the behaviour intentional?</w:t>
            </w:r>
          </w:p>
          <w:p w14:paraId="0B782E7F" w14:textId="77777777" w:rsidR="003D08F0" w:rsidRPr="005301C1" w:rsidRDefault="003D08F0" w:rsidP="009035AA">
            <w:pPr>
              <w:rPr>
                <w:rFonts w:ascii="Arial" w:hAnsi="Arial" w:cs="Arial"/>
                <w:b/>
                <w:color w:val="EAEAEA"/>
              </w:rPr>
            </w:pPr>
          </w:p>
        </w:tc>
        <w:tc>
          <w:tcPr>
            <w:tcW w:w="3210" w:type="dxa"/>
            <w:shd w:val="clear" w:color="auto" w:fill="auto"/>
          </w:tcPr>
          <w:p w14:paraId="1C9C7F54" w14:textId="77777777" w:rsidR="003D08F0" w:rsidRPr="005301C1" w:rsidRDefault="003D08F0" w:rsidP="009035AA">
            <w:pPr>
              <w:jc w:val="center"/>
              <w:rPr>
                <w:rFonts w:ascii="Arial" w:hAnsi="Arial" w:cs="Arial"/>
                <w:b/>
                <w:color w:val="EAEAEA"/>
              </w:rPr>
            </w:pPr>
            <w:r w:rsidRPr="005301C1">
              <w:rPr>
                <w:rFonts w:ascii="Arial" w:hAnsi="Arial" w:cs="Arial"/>
                <w:b/>
                <w:color w:val="EAEAEA"/>
              </w:rPr>
              <w:t>YES / NO</w:t>
            </w:r>
          </w:p>
        </w:tc>
      </w:tr>
      <w:tr w:rsidR="003D08F0" w14:paraId="64DD2F79" w14:textId="77777777" w:rsidTr="009035AA">
        <w:tc>
          <w:tcPr>
            <w:tcW w:w="7338" w:type="dxa"/>
            <w:shd w:val="clear" w:color="auto" w:fill="auto"/>
          </w:tcPr>
          <w:p w14:paraId="76035C22" w14:textId="77777777" w:rsidR="003D08F0" w:rsidRPr="005301C1" w:rsidRDefault="003D08F0" w:rsidP="009035AA">
            <w:pPr>
              <w:rPr>
                <w:rFonts w:ascii="Arial" w:hAnsi="Arial" w:cs="Arial"/>
                <w:b/>
                <w:color w:val="EAEAEA"/>
              </w:rPr>
            </w:pPr>
            <w:r w:rsidRPr="005301C1">
              <w:rPr>
                <w:rFonts w:ascii="Arial" w:hAnsi="Arial" w:cs="Arial"/>
                <w:b/>
                <w:color w:val="EAEAEA"/>
              </w:rPr>
              <w:t>Is the behaviour targeted at a specific pupil or group of pupils?</w:t>
            </w:r>
          </w:p>
        </w:tc>
        <w:tc>
          <w:tcPr>
            <w:tcW w:w="3210" w:type="dxa"/>
            <w:shd w:val="clear" w:color="auto" w:fill="auto"/>
          </w:tcPr>
          <w:p w14:paraId="79F270C5" w14:textId="77777777" w:rsidR="003D08F0" w:rsidRPr="005301C1" w:rsidRDefault="003D08F0" w:rsidP="009035AA">
            <w:pPr>
              <w:jc w:val="center"/>
              <w:rPr>
                <w:rFonts w:ascii="Arial" w:hAnsi="Arial" w:cs="Arial"/>
                <w:b/>
                <w:color w:val="EAEAEA"/>
              </w:rPr>
            </w:pPr>
            <w:r w:rsidRPr="005301C1">
              <w:rPr>
                <w:rFonts w:ascii="Arial" w:hAnsi="Arial" w:cs="Arial"/>
                <w:b/>
                <w:color w:val="EAEAEA"/>
              </w:rPr>
              <w:t>YES / NO</w:t>
            </w:r>
          </w:p>
        </w:tc>
      </w:tr>
      <w:tr w:rsidR="003D08F0" w14:paraId="63351CBC" w14:textId="77777777" w:rsidTr="009035AA">
        <w:tc>
          <w:tcPr>
            <w:tcW w:w="7338" w:type="dxa"/>
            <w:shd w:val="clear" w:color="auto" w:fill="auto"/>
          </w:tcPr>
          <w:p w14:paraId="1473232E" w14:textId="77777777" w:rsidR="003D08F0" w:rsidRDefault="003D08F0" w:rsidP="009035AA">
            <w:pPr>
              <w:rPr>
                <w:rFonts w:ascii="Arial" w:hAnsi="Arial" w:cs="Arial"/>
                <w:b/>
                <w:color w:val="EAEAEA"/>
              </w:rPr>
            </w:pPr>
            <w:r w:rsidRPr="005301C1">
              <w:rPr>
                <w:rFonts w:ascii="Arial" w:hAnsi="Arial" w:cs="Arial"/>
                <w:b/>
                <w:color w:val="EAEAEA"/>
              </w:rPr>
              <w:t>Is the behaviour repeated?</w:t>
            </w:r>
          </w:p>
          <w:p w14:paraId="2019569B" w14:textId="77777777" w:rsidR="003D08F0" w:rsidRPr="005301C1" w:rsidRDefault="003D08F0" w:rsidP="009035AA">
            <w:pPr>
              <w:rPr>
                <w:rFonts w:ascii="Arial" w:hAnsi="Arial" w:cs="Arial"/>
                <w:b/>
                <w:color w:val="EAEAEA"/>
              </w:rPr>
            </w:pPr>
          </w:p>
        </w:tc>
        <w:tc>
          <w:tcPr>
            <w:tcW w:w="3210" w:type="dxa"/>
            <w:shd w:val="clear" w:color="auto" w:fill="auto"/>
          </w:tcPr>
          <w:p w14:paraId="071C494F" w14:textId="77777777" w:rsidR="003D08F0" w:rsidRPr="005301C1" w:rsidRDefault="003D08F0" w:rsidP="009035AA">
            <w:pPr>
              <w:jc w:val="center"/>
              <w:rPr>
                <w:rFonts w:ascii="Arial" w:hAnsi="Arial" w:cs="Arial"/>
                <w:b/>
                <w:color w:val="EAEAEA"/>
              </w:rPr>
            </w:pPr>
            <w:r w:rsidRPr="005301C1">
              <w:rPr>
                <w:rFonts w:ascii="Arial" w:hAnsi="Arial" w:cs="Arial"/>
                <w:b/>
                <w:color w:val="EAEAEA"/>
              </w:rPr>
              <w:t>YES / NO</w:t>
            </w:r>
          </w:p>
        </w:tc>
      </w:tr>
      <w:tr w:rsidR="003D08F0" w14:paraId="5B991339" w14:textId="77777777" w:rsidTr="009035AA">
        <w:tc>
          <w:tcPr>
            <w:tcW w:w="7338" w:type="dxa"/>
            <w:shd w:val="clear" w:color="auto" w:fill="auto"/>
          </w:tcPr>
          <w:p w14:paraId="079C4B9E" w14:textId="77777777" w:rsidR="003D08F0" w:rsidRDefault="003D08F0" w:rsidP="009035AA">
            <w:pPr>
              <w:rPr>
                <w:rFonts w:ascii="Arial" w:hAnsi="Arial" w:cs="Arial"/>
                <w:b/>
                <w:color w:val="EAEAEA"/>
              </w:rPr>
            </w:pPr>
            <w:r w:rsidRPr="005301C1">
              <w:rPr>
                <w:rFonts w:ascii="Arial" w:hAnsi="Arial" w:cs="Arial"/>
                <w:b/>
                <w:color w:val="EAEAEA"/>
              </w:rPr>
              <w:t>Is the behaviour causing physical or emotional harm?</w:t>
            </w:r>
          </w:p>
          <w:p w14:paraId="120D8E6B" w14:textId="77777777" w:rsidR="003D08F0" w:rsidRPr="005301C1" w:rsidRDefault="003D08F0" w:rsidP="009035AA">
            <w:pPr>
              <w:rPr>
                <w:rFonts w:ascii="Arial" w:hAnsi="Arial" w:cs="Arial"/>
                <w:b/>
                <w:color w:val="EAEAEA"/>
              </w:rPr>
            </w:pPr>
          </w:p>
        </w:tc>
        <w:tc>
          <w:tcPr>
            <w:tcW w:w="3210" w:type="dxa"/>
            <w:shd w:val="clear" w:color="auto" w:fill="auto"/>
          </w:tcPr>
          <w:p w14:paraId="2D1D642E" w14:textId="77777777" w:rsidR="003D08F0" w:rsidRPr="005301C1" w:rsidRDefault="003D08F0" w:rsidP="009035AA">
            <w:pPr>
              <w:jc w:val="center"/>
              <w:rPr>
                <w:rFonts w:ascii="Arial" w:hAnsi="Arial" w:cs="Arial"/>
                <w:b/>
                <w:color w:val="EAEAEA"/>
              </w:rPr>
            </w:pPr>
            <w:r w:rsidRPr="005301C1">
              <w:rPr>
                <w:rFonts w:ascii="Arial" w:hAnsi="Arial" w:cs="Arial"/>
                <w:b/>
                <w:color w:val="EAEAEA"/>
              </w:rPr>
              <w:t>YES / NO</w:t>
            </w:r>
          </w:p>
        </w:tc>
      </w:tr>
      <w:tr w:rsidR="003D08F0" w14:paraId="3C62EF99" w14:textId="77777777" w:rsidTr="009035AA">
        <w:tc>
          <w:tcPr>
            <w:tcW w:w="10548" w:type="dxa"/>
            <w:gridSpan w:val="2"/>
            <w:shd w:val="clear" w:color="auto" w:fill="A6A6A6"/>
          </w:tcPr>
          <w:p w14:paraId="1A835BBC" w14:textId="77777777" w:rsidR="003D08F0" w:rsidRPr="005301C1" w:rsidRDefault="003D08F0" w:rsidP="009035AA">
            <w:pPr>
              <w:jc w:val="center"/>
              <w:rPr>
                <w:rFonts w:ascii="Arial" w:hAnsi="Arial" w:cs="Arial"/>
                <w:b/>
                <w:color w:val="EAEAEA"/>
              </w:rPr>
            </w:pPr>
          </w:p>
        </w:tc>
      </w:tr>
      <w:tr w:rsidR="003D08F0" w14:paraId="082007B4" w14:textId="77777777" w:rsidTr="009035AA">
        <w:tc>
          <w:tcPr>
            <w:tcW w:w="7338" w:type="dxa"/>
            <w:shd w:val="clear" w:color="auto" w:fill="auto"/>
          </w:tcPr>
          <w:p w14:paraId="3A8E922E" w14:textId="77777777" w:rsidR="003D08F0" w:rsidRPr="005301C1" w:rsidRDefault="003D08F0" w:rsidP="009035AA">
            <w:pPr>
              <w:rPr>
                <w:rFonts w:ascii="Arial" w:hAnsi="Arial" w:cs="Arial"/>
                <w:b/>
                <w:color w:val="EAEAEA"/>
              </w:rPr>
            </w:pPr>
            <w:r w:rsidRPr="005301C1">
              <w:rPr>
                <w:rFonts w:ascii="Arial" w:hAnsi="Arial" w:cs="Arial"/>
                <w:b/>
                <w:color w:val="EAEAEA"/>
              </w:rPr>
              <w:t>Does the behaviour involve omission? (*may not always be present)</w:t>
            </w:r>
          </w:p>
        </w:tc>
        <w:tc>
          <w:tcPr>
            <w:tcW w:w="3210" w:type="dxa"/>
            <w:shd w:val="clear" w:color="auto" w:fill="auto"/>
          </w:tcPr>
          <w:p w14:paraId="0A8AC123" w14:textId="77777777" w:rsidR="003D08F0" w:rsidRPr="005301C1" w:rsidRDefault="003D08F0" w:rsidP="009035AA">
            <w:pPr>
              <w:jc w:val="center"/>
              <w:rPr>
                <w:rFonts w:ascii="Arial" w:hAnsi="Arial" w:cs="Arial"/>
                <w:b/>
                <w:color w:val="EAEAEA"/>
              </w:rPr>
            </w:pPr>
            <w:r w:rsidRPr="005301C1">
              <w:rPr>
                <w:rFonts w:ascii="Arial" w:hAnsi="Arial" w:cs="Arial"/>
                <w:b/>
                <w:color w:val="EAEAEA"/>
              </w:rPr>
              <w:t>YES / NO</w:t>
            </w:r>
          </w:p>
        </w:tc>
      </w:tr>
    </w:tbl>
    <w:p w14:paraId="4FD42968" w14:textId="77777777" w:rsidR="003D08F0" w:rsidRDefault="003D08F0" w:rsidP="003D08F0"/>
    <w:p w14:paraId="19454A48" w14:textId="77777777" w:rsidR="003D08F0" w:rsidRDefault="003D08F0" w:rsidP="003D08F0">
      <w:pPr>
        <w:rPr>
          <w:rFonts w:ascii="Arial" w:hAnsi="Arial" w:cs="Arial"/>
          <w:b/>
        </w:rPr>
      </w:pPr>
      <w:r w:rsidRPr="001A0FE8">
        <w:rPr>
          <w:rFonts w:ascii="Arial" w:hAnsi="Arial" w:cs="Arial"/>
          <w:b/>
        </w:rPr>
        <w:t>One-off Incident</w:t>
      </w:r>
    </w:p>
    <w:p w14:paraId="123F7B49" w14:textId="77777777" w:rsidR="003D08F0" w:rsidRPr="001A0FE8" w:rsidRDefault="003D08F0" w:rsidP="003D08F0">
      <w:pPr>
        <w:rPr>
          <w:rFonts w:ascii="Arial" w:hAnsi="Arial" w:cs="Arial"/>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940"/>
      </w:tblGrid>
      <w:tr w:rsidR="003D08F0" w14:paraId="5FA64495" w14:textId="77777777" w:rsidTr="009035AA">
        <w:trPr>
          <w:trHeight w:val="946"/>
        </w:trPr>
        <w:tc>
          <w:tcPr>
            <w:tcW w:w="10548" w:type="dxa"/>
            <w:gridSpan w:val="2"/>
            <w:shd w:val="clear" w:color="auto" w:fill="auto"/>
          </w:tcPr>
          <w:p w14:paraId="28694BCE" w14:textId="77777777" w:rsidR="003D08F0" w:rsidRPr="005301C1" w:rsidRDefault="003D08F0" w:rsidP="009035AA">
            <w:pPr>
              <w:rPr>
                <w:rFonts w:ascii="Arial" w:hAnsi="Arial" w:cs="Arial"/>
                <w:b/>
                <w:color w:val="EAEAEA"/>
              </w:rPr>
            </w:pPr>
            <w:r w:rsidRPr="005301C1">
              <w:rPr>
                <w:rFonts w:ascii="Arial" w:hAnsi="Arial" w:cs="Arial"/>
                <w:b/>
                <w:color w:val="EAEAEA"/>
              </w:rPr>
              <w:t>When determining whether a one-off incident may be classified as bullying, the school shall take into consideration the following criteria and use the information gathered to inform and guide the decision</w:t>
            </w:r>
            <w:r>
              <w:rPr>
                <w:rFonts w:ascii="Arial" w:hAnsi="Arial" w:cs="Arial"/>
                <w:b/>
                <w:color w:val="EAEAEA"/>
              </w:rPr>
              <w:t>-</w:t>
            </w:r>
            <w:r w:rsidRPr="005301C1">
              <w:rPr>
                <w:rFonts w:ascii="Arial" w:hAnsi="Arial" w:cs="Arial"/>
                <w:b/>
                <w:color w:val="EAEAEA"/>
              </w:rPr>
              <w:t>making process:</w:t>
            </w:r>
          </w:p>
          <w:p w14:paraId="6A8DDEB9" w14:textId="77777777" w:rsidR="003D08F0" w:rsidRPr="005301C1" w:rsidRDefault="003D08F0" w:rsidP="009035AA">
            <w:pPr>
              <w:rPr>
                <w:color w:val="EAEAEA"/>
              </w:rPr>
            </w:pPr>
          </w:p>
        </w:tc>
      </w:tr>
      <w:tr w:rsidR="003D08F0" w14:paraId="5C3E4452" w14:textId="77777777" w:rsidTr="009035AA">
        <w:trPr>
          <w:trHeight w:val="159"/>
        </w:trPr>
        <w:tc>
          <w:tcPr>
            <w:tcW w:w="4608" w:type="dxa"/>
            <w:shd w:val="clear" w:color="auto" w:fill="auto"/>
          </w:tcPr>
          <w:p w14:paraId="08A1FF1E" w14:textId="77777777" w:rsidR="003D08F0" w:rsidRDefault="003D08F0" w:rsidP="009035AA">
            <w:pPr>
              <w:rPr>
                <w:rFonts w:ascii="Arial" w:hAnsi="Arial" w:cs="Arial"/>
                <w:b/>
                <w:color w:val="EAEAEA"/>
              </w:rPr>
            </w:pPr>
            <w:r w:rsidRPr="005301C1">
              <w:rPr>
                <w:rFonts w:ascii="Arial" w:hAnsi="Arial" w:cs="Arial"/>
                <w:b/>
                <w:color w:val="EAEAEA"/>
              </w:rPr>
              <w:t>Criteria:</w:t>
            </w:r>
          </w:p>
          <w:p w14:paraId="49C4E675" w14:textId="77777777" w:rsidR="003D08F0" w:rsidRPr="005301C1" w:rsidRDefault="003D08F0" w:rsidP="009035AA">
            <w:pPr>
              <w:rPr>
                <w:rFonts w:ascii="Arial" w:hAnsi="Arial" w:cs="Arial"/>
                <w:b/>
                <w:color w:val="EAEAEA"/>
              </w:rPr>
            </w:pPr>
          </w:p>
        </w:tc>
        <w:tc>
          <w:tcPr>
            <w:tcW w:w="5940" w:type="dxa"/>
            <w:shd w:val="clear" w:color="auto" w:fill="auto"/>
          </w:tcPr>
          <w:p w14:paraId="21C9F810" w14:textId="77777777" w:rsidR="003D08F0" w:rsidRPr="005301C1" w:rsidRDefault="003D08F0" w:rsidP="009035AA">
            <w:pPr>
              <w:rPr>
                <w:rFonts w:ascii="Arial" w:hAnsi="Arial" w:cs="Arial"/>
                <w:b/>
                <w:color w:val="EAEAEA"/>
              </w:rPr>
            </w:pPr>
            <w:r w:rsidRPr="005301C1">
              <w:rPr>
                <w:rFonts w:ascii="Arial" w:hAnsi="Arial" w:cs="Arial"/>
                <w:b/>
                <w:color w:val="EAEAEA"/>
              </w:rPr>
              <w:t>Information gathered:</w:t>
            </w:r>
          </w:p>
        </w:tc>
      </w:tr>
      <w:tr w:rsidR="003D08F0" w14:paraId="46C501D6" w14:textId="77777777" w:rsidTr="009035AA">
        <w:trPr>
          <w:trHeight w:val="236"/>
        </w:trPr>
        <w:tc>
          <w:tcPr>
            <w:tcW w:w="4608" w:type="dxa"/>
            <w:shd w:val="clear" w:color="auto" w:fill="auto"/>
          </w:tcPr>
          <w:p w14:paraId="5BCFD4B4" w14:textId="77777777" w:rsidR="003D08F0" w:rsidRDefault="003D08F0" w:rsidP="009035AA">
            <w:pPr>
              <w:rPr>
                <w:rFonts w:ascii="Arial" w:hAnsi="Arial" w:cs="Arial"/>
                <w:b/>
                <w:color w:val="EAEAEA"/>
              </w:rPr>
            </w:pPr>
            <w:r w:rsidRPr="005301C1">
              <w:rPr>
                <w:rFonts w:ascii="Arial" w:hAnsi="Arial" w:cs="Arial"/>
                <w:b/>
                <w:color w:val="EAEAEA"/>
              </w:rPr>
              <w:t>severity and significance of the incident</w:t>
            </w:r>
          </w:p>
          <w:p w14:paraId="4F1FF234" w14:textId="77777777" w:rsidR="003D08F0" w:rsidRPr="005301C1" w:rsidRDefault="003D08F0" w:rsidP="009035AA">
            <w:pPr>
              <w:rPr>
                <w:rFonts w:ascii="Arial" w:hAnsi="Arial" w:cs="Arial"/>
                <w:b/>
                <w:color w:val="EAEAEA"/>
              </w:rPr>
            </w:pPr>
          </w:p>
        </w:tc>
        <w:tc>
          <w:tcPr>
            <w:tcW w:w="5940" w:type="dxa"/>
            <w:shd w:val="clear" w:color="auto" w:fill="auto"/>
          </w:tcPr>
          <w:p w14:paraId="179B958D" w14:textId="77777777" w:rsidR="003D08F0" w:rsidRPr="005301C1" w:rsidRDefault="003D08F0" w:rsidP="009035AA">
            <w:pPr>
              <w:rPr>
                <w:color w:val="EAEAEA"/>
              </w:rPr>
            </w:pPr>
          </w:p>
        </w:tc>
      </w:tr>
      <w:tr w:rsidR="003D08F0" w14:paraId="2FA4349D" w14:textId="77777777" w:rsidTr="009035AA">
        <w:trPr>
          <w:trHeight w:val="224"/>
        </w:trPr>
        <w:tc>
          <w:tcPr>
            <w:tcW w:w="4608" w:type="dxa"/>
            <w:shd w:val="clear" w:color="auto" w:fill="auto"/>
          </w:tcPr>
          <w:p w14:paraId="0EE450C0" w14:textId="77777777" w:rsidR="003D08F0" w:rsidRDefault="003D08F0" w:rsidP="009035AA">
            <w:pPr>
              <w:rPr>
                <w:rFonts w:ascii="Arial" w:hAnsi="Arial" w:cs="Arial"/>
                <w:b/>
                <w:color w:val="EAEAEA"/>
              </w:rPr>
            </w:pPr>
            <w:r w:rsidRPr="005301C1">
              <w:rPr>
                <w:rFonts w:ascii="Arial" w:hAnsi="Arial" w:cs="Arial"/>
                <w:b/>
                <w:color w:val="EAEAEA"/>
              </w:rPr>
              <w:t>evidence of pre-meditation</w:t>
            </w:r>
          </w:p>
          <w:p w14:paraId="67FA9FB4" w14:textId="77777777" w:rsidR="003D08F0" w:rsidRPr="005301C1" w:rsidRDefault="003D08F0" w:rsidP="009035AA">
            <w:pPr>
              <w:rPr>
                <w:b/>
                <w:color w:val="EAEAEA"/>
              </w:rPr>
            </w:pPr>
          </w:p>
        </w:tc>
        <w:tc>
          <w:tcPr>
            <w:tcW w:w="5940" w:type="dxa"/>
            <w:shd w:val="clear" w:color="auto" w:fill="auto"/>
          </w:tcPr>
          <w:p w14:paraId="14CDA0F3" w14:textId="77777777" w:rsidR="003D08F0" w:rsidRPr="005301C1" w:rsidRDefault="003D08F0" w:rsidP="009035AA">
            <w:pPr>
              <w:rPr>
                <w:color w:val="EAEAEA"/>
              </w:rPr>
            </w:pPr>
          </w:p>
        </w:tc>
      </w:tr>
      <w:tr w:rsidR="003D08F0" w14:paraId="7455FFA1" w14:textId="77777777" w:rsidTr="009035AA">
        <w:trPr>
          <w:trHeight w:val="236"/>
        </w:trPr>
        <w:tc>
          <w:tcPr>
            <w:tcW w:w="4608" w:type="dxa"/>
            <w:shd w:val="clear" w:color="auto" w:fill="auto"/>
          </w:tcPr>
          <w:p w14:paraId="49833690" w14:textId="77777777" w:rsidR="003D08F0" w:rsidRPr="005301C1" w:rsidRDefault="003D08F0" w:rsidP="009035AA">
            <w:pPr>
              <w:rPr>
                <w:b/>
                <w:color w:val="EAEAEA"/>
              </w:rPr>
            </w:pPr>
            <w:r w:rsidRPr="005301C1">
              <w:rPr>
                <w:rFonts w:ascii="Arial" w:hAnsi="Arial" w:cs="Arial"/>
                <w:b/>
                <w:color w:val="EAEAEA"/>
              </w:rPr>
              <w:t>Significant level of physical/emotional impact on individual/s</w:t>
            </w:r>
          </w:p>
        </w:tc>
        <w:tc>
          <w:tcPr>
            <w:tcW w:w="5940" w:type="dxa"/>
            <w:shd w:val="clear" w:color="auto" w:fill="auto"/>
          </w:tcPr>
          <w:p w14:paraId="49D10FBF" w14:textId="77777777" w:rsidR="003D08F0" w:rsidRPr="005301C1" w:rsidRDefault="003D08F0" w:rsidP="009035AA">
            <w:pPr>
              <w:rPr>
                <w:color w:val="EAEAEA"/>
              </w:rPr>
            </w:pPr>
          </w:p>
        </w:tc>
      </w:tr>
      <w:tr w:rsidR="003D08F0" w14:paraId="7E6E2D1E" w14:textId="77777777" w:rsidTr="009035AA">
        <w:trPr>
          <w:trHeight w:val="236"/>
        </w:trPr>
        <w:tc>
          <w:tcPr>
            <w:tcW w:w="4608" w:type="dxa"/>
            <w:shd w:val="clear" w:color="auto" w:fill="auto"/>
          </w:tcPr>
          <w:p w14:paraId="223CBD40" w14:textId="77777777" w:rsidR="003D08F0" w:rsidRPr="005301C1" w:rsidRDefault="003D08F0" w:rsidP="009035AA">
            <w:pPr>
              <w:rPr>
                <w:b/>
                <w:color w:val="EAEAEA"/>
              </w:rPr>
            </w:pPr>
            <w:r w:rsidRPr="005301C1">
              <w:rPr>
                <w:rFonts w:ascii="Arial" w:hAnsi="Arial" w:cs="Arial"/>
                <w:b/>
                <w:color w:val="EAEAEA"/>
              </w:rPr>
              <w:lastRenderedPageBreak/>
              <w:t>Significant level of impact on wider school community</w:t>
            </w:r>
          </w:p>
        </w:tc>
        <w:tc>
          <w:tcPr>
            <w:tcW w:w="5940" w:type="dxa"/>
            <w:shd w:val="clear" w:color="auto" w:fill="auto"/>
          </w:tcPr>
          <w:p w14:paraId="0F34FA2C" w14:textId="77777777" w:rsidR="003D08F0" w:rsidRPr="005301C1" w:rsidRDefault="003D08F0" w:rsidP="009035AA">
            <w:pPr>
              <w:rPr>
                <w:color w:val="EAEAEA"/>
              </w:rPr>
            </w:pPr>
          </w:p>
        </w:tc>
      </w:tr>
      <w:tr w:rsidR="003D08F0" w14:paraId="56EA5927" w14:textId="77777777" w:rsidTr="009035AA">
        <w:trPr>
          <w:trHeight w:val="236"/>
        </w:trPr>
        <w:tc>
          <w:tcPr>
            <w:tcW w:w="4608" w:type="dxa"/>
            <w:shd w:val="clear" w:color="auto" w:fill="auto"/>
          </w:tcPr>
          <w:p w14:paraId="63C5CE82" w14:textId="77777777" w:rsidR="003D08F0" w:rsidRPr="005301C1" w:rsidRDefault="003D08F0" w:rsidP="009035AA">
            <w:pPr>
              <w:rPr>
                <w:b/>
                <w:color w:val="EAEAEA"/>
              </w:rPr>
            </w:pPr>
            <w:r w:rsidRPr="005301C1">
              <w:rPr>
                <w:rFonts w:ascii="Arial" w:hAnsi="Arial" w:cs="Arial"/>
                <w:b/>
                <w:color w:val="EAEAEA"/>
              </w:rPr>
              <w:t>Status/nature of previous relationships between those involved</w:t>
            </w:r>
          </w:p>
        </w:tc>
        <w:tc>
          <w:tcPr>
            <w:tcW w:w="5940" w:type="dxa"/>
            <w:shd w:val="clear" w:color="auto" w:fill="auto"/>
          </w:tcPr>
          <w:p w14:paraId="36903FBF" w14:textId="77777777" w:rsidR="003D08F0" w:rsidRPr="005301C1" w:rsidRDefault="003D08F0" w:rsidP="009035AA">
            <w:pPr>
              <w:rPr>
                <w:color w:val="EAEAEA"/>
              </w:rPr>
            </w:pPr>
          </w:p>
        </w:tc>
      </w:tr>
      <w:tr w:rsidR="003D08F0" w14:paraId="654271EB" w14:textId="77777777" w:rsidTr="009035AA">
        <w:trPr>
          <w:trHeight w:val="249"/>
        </w:trPr>
        <w:tc>
          <w:tcPr>
            <w:tcW w:w="4608" w:type="dxa"/>
            <w:shd w:val="clear" w:color="auto" w:fill="auto"/>
          </w:tcPr>
          <w:p w14:paraId="776B140B" w14:textId="77777777" w:rsidR="003D08F0" w:rsidRDefault="003D08F0" w:rsidP="009035AA">
            <w:pPr>
              <w:rPr>
                <w:rFonts w:ascii="Arial" w:hAnsi="Arial" w:cs="Arial"/>
                <w:b/>
                <w:color w:val="EAEAEA"/>
              </w:rPr>
            </w:pPr>
            <w:r w:rsidRPr="005301C1">
              <w:rPr>
                <w:rFonts w:ascii="Arial" w:hAnsi="Arial" w:cs="Arial"/>
                <w:b/>
                <w:color w:val="EAEAEA"/>
              </w:rPr>
              <w:t xml:space="preserve">Records exist of previous incidents involving the </w:t>
            </w:r>
          </w:p>
          <w:p w14:paraId="61ECD2E5" w14:textId="77777777" w:rsidR="003D08F0" w:rsidRPr="005301C1" w:rsidRDefault="003D08F0" w:rsidP="009035AA">
            <w:pPr>
              <w:rPr>
                <w:b/>
                <w:color w:val="EAEAEA"/>
              </w:rPr>
            </w:pPr>
            <w:r w:rsidRPr="005301C1">
              <w:rPr>
                <w:rFonts w:ascii="Arial" w:hAnsi="Arial" w:cs="Arial"/>
                <w:b/>
                <w:color w:val="EAEAEA"/>
              </w:rPr>
              <w:t>individuals</w:t>
            </w:r>
          </w:p>
        </w:tc>
        <w:tc>
          <w:tcPr>
            <w:tcW w:w="5940" w:type="dxa"/>
            <w:shd w:val="clear" w:color="auto" w:fill="auto"/>
          </w:tcPr>
          <w:p w14:paraId="5563806B" w14:textId="77777777" w:rsidR="003D08F0" w:rsidRPr="005301C1" w:rsidRDefault="003D08F0" w:rsidP="009035AA">
            <w:pPr>
              <w:rPr>
                <w:color w:val="EAEAEA"/>
              </w:rPr>
            </w:pPr>
          </w:p>
        </w:tc>
      </w:tr>
    </w:tbl>
    <w:p w14:paraId="41193789" w14:textId="77777777" w:rsidR="003D08F0" w:rsidRDefault="003D08F0" w:rsidP="003D08F0"/>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3"/>
        <w:gridCol w:w="5949"/>
      </w:tblGrid>
      <w:tr w:rsidR="003D08F0" w14:paraId="0488E745" w14:textId="77777777" w:rsidTr="009035AA">
        <w:trPr>
          <w:trHeight w:val="788"/>
        </w:trPr>
        <w:tc>
          <w:tcPr>
            <w:tcW w:w="4613" w:type="dxa"/>
            <w:tcBorders>
              <w:top w:val="single" w:sz="4" w:space="0" w:color="auto"/>
              <w:left w:val="single" w:sz="4" w:space="0" w:color="auto"/>
              <w:bottom w:val="single" w:sz="4" w:space="0" w:color="auto"/>
              <w:right w:val="single" w:sz="4" w:space="0" w:color="auto"/>
            </w:tcBorders>
            <w:shd w:val="clear" w:color="auto" w:fill="auto"/>
          </w:tcPr>
          <w:p w14:paraId="7F746393" w14:textId="77777777" w:rsidR="003D08F0" w:rsidRPr="005301C1" w:rsidRDefault="003D08F0" w:rsidP="009035AA">
            <w:pPr>
              <w:spacing w:after="200" w:line="276" w:lineRule="auto"/>
              <w:rPr>
                <w:rFonts w:ascii="Arial" w:hAnsi="Arial" w:cs="Arial"/>
                <w:b/>
                <w:color w:val="EAEAEA"/>
                <w:szCs w:val="22"/>
              </w:rPr>
            </w:pPr>
            <w:r w:rsidRPr="005301C1">
              <w:rPr>
                <w:rFonts w:ascii="Arial" w:hAnsi="Arial" w:cs="Arial"/>
                <w:b/>
                <w:color w:val="EAEAEA"/>
                <w:szCs w:val="22"/>
              </w:rPr>
              <w:t>YES the above criteria have been met and bullying behaviour has occurred.</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F1CF251" w14:textId="77777777" w:rsidR="003D08F0" w:rsidRPr="005301C1" w:rsidRDefault="003D08F0" w:rsidP="009035AA">
            <w:pPr>
              <w:spacing w:after="200" w:line="276" w:lineRule="auto"/>
              <w:rPr>
                <w:rFonts w:ascii="Arial" w:hAnsi="Arial" w:cs="Arial"/>
                <w:b/>
                <w:color w:val="EAEAEA"/>
                <w:szCs w:val="22"/>
              </w:rPr>
            </w:pPr>
            <w:r w:rsidRPr="005301C1">
              <w:rPr>
                <w:rFonts w:ascii="Arial" w:hAnsi="Arial" w:cs="Arial"/>
                <w:b/>
                <w:color w:val="EAEAEA"/>
                <w:szCs w:val="22"/>
              </w:rPr>
              <w:t>NO the above criterial have not been met and bullying behaviour has not occurred.</w:t>
            </w:r>
          </w:p>
        </w:tc>
      </w:tr>
      <w:tr w:rsidR="003D08F0" w14:paraId="53A57936" w14:textId="77777777" w:rsidTr="009035AA">
        <w:trPr>
          <w:trHeight w:val="2126"/>
        </w:trPr>
        <w:tc>
          <w:tcPr>
            <w:tcW w:w="4613" w:type="dxa"/>
            <w:tcBorders>
              <w:top w:val="single" w:sz="4" w:space="0" w:color="auto"/>
              <w:left w:val="single" w:sz="4" w:space="0" w:color="auto"/>
              <w:bottom w:val="single" w:sz="4" w:space="0" w:color="auto"/>
              <w:right w:val="single" w:sz="4" w:space="0" w:color="auto"/>
            </w:tcBorders>
            <w:shd w:val="clear" w:color="auto" w:fill="auto"/>
          </w:tcPr>
          <w:p w14:paraId="131CED61" w14:textId="77777777" w:rsidR="003D08F0" w:rsidRPr="005301C1" w:rsidRDefault="003D08F0" w:rsidP="009035AA">
            <w:pPr>
              <w:spacing w:after="200" w:line="276" w:lineRule="auto"/>
              <w:rPr>
                <w:rFonts w:ascii="Arial" w:hAnsi="Arial" w:cs="Arial"/>
                <w:color w:val="EAEAEA"/>
                <w:szCs w:val="22"/>
              </w:rPr>
            </w:pPr>
            <w:r w:rsidRPr="005301C1">
              <w:rPr>
                <w:rFonts w:ascii="Arial" w:hAnsi="Arial" w:cs="Arial"/>
                <w:color w:val="EAEAEA"/>
                <w:szCs w:val="22"/>
              </w:rPr>
              <w:t>The criteria having been met, proceed to complete Part 2 of this Bullying Concern Assessment Form</w:t>
            </w:r>
          </w:p>
          <w:p w14:paraId="57CB5543" w14:textId="77777777" w:rsidR="003D08F0" w:rsidRPr="005301C1" w:rsidRDefault="003D08F0" w:rsidP="009035AA">
            <w:pPr>
              <w:spacing w:after="200" w:line="276" w:lineRule="auto"/>
              <w:rPr>
                <w:rFonts w:ascii="Arial" w:hAnsi="Arial" w:cs="Arial"/>
                <w:color w:val="EAEAEA"/>
                <w:szCs w:val="22"/>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E92DFEE" w14:textId="77777777" w:rsidR="003D08F0" w:rsidRPr="005301C1" w:rsidRDefault="003D08F0" w:rsidP="009035AA">
            <w:pPr>
              <w:spacing w:after="200" w:line="276" w:lineRule="auto"/>
              <w:rPr>
                <w:rFonts w:ascii="Arial" w:hAnsi="Arial" w:cs="Arial"/>
                <w:color w:val="EAEAEA"/>
                <w:szCs w:val="22"/>
              </w:rPr>
            </w:pPr>
            <w:r w:rsidRPr="005301C1">
              <w:rPr>
                <w:rFonts w:ascii="Arial" w:hAnsi="Arial" w:cs="Arial"/>
                <w:color w:val="EAEAEA"/>
                <w:szCs w:val="22"/>
              </w:rPr>
              <w:t>The criteria having not been met, proceed to record the details in the Behaviour Incident section of this Behaviour Management Module.  Refer to the Positive Behaviour Policy of your school, continue to track and monitor to ensure the behaviour does not escalate .</w:t>
            </w:r>
          </w:p>
        </w:tc>
      </w:tr>
      <w:tr w:rsidR="003D08F0" w14:paraId="6DE99630" w14:textId="77777777" w:rsidTr="009035AA">
        <w:trPr>
          <w:trHeight w:val="1565"/>
        </w:trPr>
        <w:tc>
          <w:tcPr>
            <w:tcW w:w="10562" w:type="dxa"/>
            <w:gridSpan w:val="2"/>
            <w:tcBorders>
              <w:top w:val="single" w:sz="4" w:space="0" w:color="auto"/>
              <w:left w:val="single" w:sz="4" w:space="0" w:color="auto"/>
              <w:bottom w:val="single" w:sz="4" w:space="0" w:color="auto"/>
              <w:right w:val="single" w:sz="4" w:space="0" w:color="auto"/>
            </w:tcBorders>
            <w:shd w:val="clear" w:color="auto" w:fill="auto"/>
          </w:tcPr>
          <w:p w14:paraId="0E27FEF6" w14:textId="77777777" w:rsidR="003D08F0" w:rsidRPr="005301C1" w:rsidRDefault="003D08F0" w:rsidP="009035AA">
            <w:pPr>
              <w:spacing w:after="200" w:line="276" w:lineRule="auto"/>
              <w:rPr>
                <w:rFonts w:ascii="Arial" w:hAnsi="Arial" w:cs="Arial"/>
                <w:color w:val="EAEAEA"/>
                <w:szCs w:val="22"/>
              </w:rPr>
            </w:pPr>
            <w:r w:rsidRPr="005301C1">
              <w:rPr>
                <w:rFonts w:ascii="Arial" w:hAnsi="Arial" w:cs="Arial"/>
                <w:color w:val="EAEAEA"/>
                <w:szCs w:val="22"/>
              </w:rPr>
              <w:t>Agreed by ___________________________</w:t>
            </w:r>
          </w:p>
          <w:p w14:paraId="2F6CDDE3" w14:textId="77777777" w:rsidR="003D08F0" w:rsidRPr="005301C1" w:rsidRDefault="003D08F0" w:rsidP="009035AA">
            <w:pPr>
              <w:spacing w:after="200" w:line="276" w:lineRule="auto"/>
              <w:rPr>
                <w:rFonts w:ascii="Arial" w:hAnsi="Arial" w:cs="Arial"/>
                <w:color w:val="EAEAEA"/>
                <w:szCs w:val="22"/>
              </w:rPr>
            </w:pPr>
            <w:r w:rsidRPr="005301C1">
              <w:rPr>
                <w:rFonts w:ascii="Arial" w:hAnsi="Arial" w:cs="Arial"/>
                <w:color w:val="EAEAEA"/>
                <w:szCs w:val="22"/>
              </w:rPr>
              <w:t>Status        ____________________________</w:t>
            </w:r>
          </w:p>
          <w:p w14:paraId="7E8921FB" w14:textId="77777777" w:rsidR="003D08F0" w:rsidRPr="005301C1" w:rsidRDefault="003D08F0" w:rsidP="009035AA">
            <w:pPr>
              <w:spacing w:after="200" w:line="276" w:lineRule="auto"/>
              <w:rPr>
                <w:rFonts w:ascii="Arial" w:hAnsi="Arial" w:cs="Arial"/>
                <w:color w:val="EAEAEA"/>
                <w:szCs w:val="22"/>
              </w:rPr>
            </w:pPr>
            <w:r w:rsidRPr="005301C1">
              <w:rPr>
                <w:rFonts w:ascii="Arial" w:hAnsi="Arial" w:cs="Arial"/>
                <w:color w:val="EAEAEA"/>
                <w:szCs w:val="22"/>
              </w:rPr>
              <w:t>On           ___/___/___</w:t>
            </w:r>
          </w:p>
        </w:tc>
      </w:tr>
    </w:tbl>
    <w:p w14:paraId="3533A0F4" w14:textId="77777777" w:rsidR="003D08F0" w:rsidRDefault="003D08F0" w:rsidP="003D08F0">
      <w:pPr>
        <w:rPr>
          <w:rFonts w:ascii="Arial" w:hAnsi="Arial" w:cs="Arial"/>
          <w:b/>
          <w:szCs w:val="22"/>
        </w:rPr>
      </w:pPr>
    </w:p>
    <w:p w14:paraId="18B291AD" w14:textId="77777777" w:rsidR="003D08F0" w:rsidRDefault="003D08F0" w:rsidP="003D08F0">
      <w:r>
        <w:rPr>
          <w:rFonts w:ascii="Arial" w:hAnsi="Arial" w:cs="Arial"/>
          <w:b/>
          <w:szCs w:val="22"/>
        </w:rPr>
        <w:t>PART 2</w:t>
      </w:r>
    </w:p>
    <w:p w14:paraId="158B55F1" w14:textId="77777777" w:rsidR="003D08F0" w:rsidRDefault="003D08F0" w:rsidP="003D08F0"/>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8"/>
      </w:tblGrid>
      <w:tr w:rsidR="003D08F0" w14:paraId="4B112093" w14:textId="77777777" w:rsidTr="009035AA">
        <w:tc>
          <w:tcPr>
            <w:tcW w:w="10638" w:type="dxa"/>
          </w:tcPr>
          <w:p w14:paraId="1D6CCBF4" w14:textId="77777777" w:rsidR="003D08F0" w:rsidRPr="00855AA4" w:rsidRDefault="003D08F0" w:rsidP="009035AA">
            <w:pPr>
              <w:spacing w:after="200"/>
              <w:rPr>
                <w:rFonts w:ascii="Arial" w:hAnsi="Arial" w:cs="Arial"/>
                <w:b/>
                <w:szCs w:val="22"/>
              </w:rPr>
            </w:pPr>
            <w:r>
              <w:rPr>
                <w:rFonts w:ascii="Arial" w:hAnsi="Arial" w:cs="Arial"/>
                <w:b/>
                <w:szCs w:val="22"/>
              </w:rPr>
              <w:t xml:space="preserve">2:1 </w:t>
            </w:r>
            <w:r w:rsidRPr="00855AA4">
              <w:rPr>
                <w:rFonts w:ascii="Arial" w:hAnsi="Arial" w:cs="Arial"/>
                <w:b/>
                <w:szCs w:val="22"/>
              </w:rPr>
              <w:t xml:space="preserve">Who was targeted by this behaviour?  </w:t>
            </w:r>
          </w:p>
          <w:p w14:paraId="71D91B77" w14:textId="77777777" w:rsidR="003D08F0" w:rsidRDefault="003D08F0" w:rsidP="009035AA">
            <w:pPr>
              <w:spacing w:after="200"/>
              <w:rPr>
                <w:rFonts w:ascii="Arial" w:hAnsi="Arial" w:cs="Arial"/>
                <w:szCs w:val="22"/>
              </w:rPr>
            </w:pPr>
            <w:r>
              <w:rPr>
                <w:rFonts w:ascii="Arial" w:hAnsi="Arial" w:cs="Arial"/>
                <w:szCs w:val="22"/>
              </w:rPr>
              <w:t>Select one or more of the following:</w:t>
            </w:r>
          </w:p>
          <w:p w14:paraId="30FF9D8A" w14:textId="77777777" w:rsidR="003D08F0" w:rsidRDefault="003D08F0" w:rsidP="009035AA">
            <w:pPr>
              <w:rPr>
                <w:rFonts w:ascii="Arial" w:hAnsi="Arial" w:cs="Arial"/>
                <w:szCs w:val="22"/>
              </w:rPr>
            </w:pP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Individual to individual 1:1           </w:t>
            </w:r>
            <w:r>
              <w:rPr>
                <w:rFonts w:ascii="Arial" w:hAnsi="Arial" w:cs="Arial"/>
                <w:szCs w:val="22"/>
              </w:rPr>
              <w:tab/>
            </w: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Individual to group            </w:t>
            </w:r>
          </w:p>
          <w:p w14:paraId="594B93F8" w14:textId="77777777" w:rsidR="003D08F0" w:rsidRDefault="003D08F0" w:rsidP="009035AA">
            <w:pPr>
              <w:rPr>
                <w:rFonts w:ascii="Arial" w:hAnsi="Arial" w:cs="Arial"/>
                <w:szCs w:val="22"/>
              </w:rPr>
            </w:pPr>
          </w:p>
          <w:p w14:paraId="43786CF5" w14:textId="77777777" w:rsidR="003D08F0" w:rsidRDefault="003D08F0" w:rsidP="009035AA">
            <w:pPr>
              <w:rPr>
                <w:rFonts w:ascii="Arial" w:hAnsi="Arial" w:cs="Arial"/>
                <w:szCs w:val="22"/>
              </w:rPr>
            </w:pPr>
            <w:r>
              <w:rPr>
                <w:rFonts w:ascii="Arial" w:hAnsi="Arial" w:cs="Arial"/>
                <w:szCs w:val="22"/>
              </w:rPr>
              <w:fldChar w:fldCharType="begin">
                <w:ffData>
                  <w:name w:val="Check3"/>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w:t>
            </w:r>
            <w:r w:rsidRPr="002473E2">
              <w:rPr>
                <w:rFonts w:ascii="Arial" w:hAnsi="Arial" w:cs="Arial"/>
                <w:szCs w:val="22"/>
              </w:rPr>
              <w:t>Group</w:t>
            </w:r>
            <w:r>
              <w:rPr>
                <w:rFonts w:ascii="Arial" w:hAnsi="Arial" w:cs="Arial"/>
                <w:szCs w:val="22"/>
              </w:rPr>
              <w:t xml:space="preserve"> to individual              </w:t>
            </w:r>
            <w:r>
              <w:rPr>
                <w:rFonts w:ascii="Arial" w:hAnsi="Arial" w:cs="Arial"/>
                <w:szCs w:val="22"/>
              </w:rPr>
              <w:tab/>
            </w:r>
            <w:r>
              <w:rPr>
                <w:rFonts w:ascii="Arial" w:hAnsi="Arial" w:cs="Arial"/>
                <w:szCs w:val="22"/>
              </w:rPr>
              <w:tab/>
            </w: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Group to group  </w:t>
            </w:r>
          </w:p>
          <w:p w14:paraId="7DF8C100" w14:textId="77777777" w:rsidR="003D08F0" w:rsidRDefault="003D08F0" w:rsidP="009035AA"/>
        </w:tc>
      </w:tr>
      <w:tr w:rsidR="003D08F0" w14:paraId="0805EE2B" w14:textId="77777777" w:rsidTr="009035AA">
        <w:tc>
          <w:tcPr>
            <w:tcW w:w="10638" w:type="dxa"/>
          </w:tcPr>
          <w:p w14:paraId="6B1B7FBE" w14:textId="77777777" w:rsidR="003D08F0" w:rsidRDefault="003D08F0" w:rsidP="009035AA">
            <w:pPr>
              <w:rPr>
                <w:rFonts w:ascii="Arial" w:hAnsi="Arial" w:cs="Arial"/>
                <w:b/>
                <w:bCs/>
              </w:rPr>
            </w:pPr>
          </w:p>
          <w:p w14:paraId="19007BC9" w14:textId="77777777" w:rsidR="003D08F0" w:rsidRDefault="003D08F0" w:rsidP="009035AA">
            <w:pPr>
              <w:rPr>
                <w:rFonts w:ascii="Arial" w:hAnsi="Arial" w:cs="Arial"/>
                <w:b/>
                <w:bCs/>
              </w:rPr>
            </w:pPr>
            <w:r>
              <w:rPr>
                <w:rFonts w:ascii="Arial" w:hAnsi="Arial" w:cs="Arial"/>
                <w:b/>
                <w:bCs/>
              </w:rPr>
              <w:t>2.2 In what way did the bullying behaviour present?</w:t>
            </w:r>
          </w:p>
          <w:p w14:paraId="429986E4" w14:textId="77777777" w:rsidR="003D08F0" w:rsidRDefault="003D08F0" w:rsidP="009035AA">
            <w:pPr>
              <w:rPr>
                <w:rFonts w:ascii="Arial" w:hAnsi="Arial" w:cs="Arial"/>
                <w:b/>
                <w:bCs/>
              </w:rPr>
            </w:pPr>
          </w:p>
          <w:p w14:paraId="16D8AD80" w14:textId="77777777" w:rsidR="003D08F0" w:rsidRPr="00855AA4" w:rsidRDefault="003D08F0" w:rsidP="009035AA">
            <w:pPr>
              <w:rPr>
                <w:rFonts w:ascii="Arial" w:hAnsi="Arial" w:cs="Arial"/>
                <w:bCs/>
              </w:rPr>
            </w:pPr>
            <w:r w:rsidRPr="00855AA4">
              <w:rPr>
                <w:rFonts w:ascii="Arial" w:hAnsi="Arial" w:cs="Arial"/>
                <w:bCs/>
              </w:rPr>
              <w:t>Select one or more of the following:</w:t>
            </w:r>
          </w:p>
          <w:bookmarkStart w:id="1" w:name="Check13"/>
          <w:p w14:paraId="1184C4B8" w14:textId="77777777" w:rsidR="003D08F0" w:rsidRDefault="003D08F0" w:rsidP="009035AA">
            <w:pPr>
              <w:ind w:left="630" w:hanging="630"/>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w:t>
            </w:r>
            <w:r>
              <w:rPr>
                <w:rFonts w:ascii="Arial" w:hAnsi="Arial" w:cs="Arial"/>
              </w:rPr>
              <w:tab/>
              <w:t>Physical (includes for example, jostling, physical intimidation, interfering with personal property, punching/kicking</w:t>
            </w:r>
          </w:p>
          <w:p w14:paraId="2D7B89AE" w14:textId="77777777" w:rsidR="003D08F0" w:rsidRDefault="003D08F0" w:rsidP="009035AA">
            <w:pPr>
              <w:ind w:left="630" w:hanging="630"/>
              <w:rPr>
                <w:rFonts w:ascii="Arial" w:hAnsi="Arial" w:cs="Arial"/>
              </w:rPr>
            </w:pP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rPr>
              <w:t xml:space="preserve">     </w:t>
            </w:r>
            <w:r>
              <w:rPr>
                <w:rFonts w:ascii="Arial" w:hAnsi="Arial" w:cs="Arial"/>
              </w:rPr>
              <w:tab/>
              <w:t>Any other physical contact which may include use of weapons)</w:t>
            </w:r>
          </w:p>
          <w:bookmarkStart w:id="2" w:name=""/>
          <w:bookmarkEnd w:id="2"/>
          <w:p w14:paraId="775DB2F2" w14:textId="77777777" w:rsidR="003D08F0" w:rsidRDefault="003D08F0" w:rsidP="009035AA">
            <w:pPr>
              <w:tabs>
                <w:tab w:val="num" w:pos="792"/>
              </w:tabs>
              <w:ind w:left="630" w:hanging="630"/>
              <w:rPr>
                <w:rFonts w:ascii="Arial" w:hAnsi="Arial" w:cs="Arial"/>
              </w:rPr>
            </w:pP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w:t>
            </w:r>
            <w:r>
              <w:rPr>
                <w:rFonts w:ascii="Arial" w:hAnsi="Arial" w:cs="Arial"/>
                <w:szCs w:val="22"/>
              </w:rPr>
              <w:tab/>
            </w:r>
            <w:r>
              <w:rPr>
                <w:rFonts w:ascii="Arial" w:hAnsi="Arial" w:cs="Arial"/>
              </w:rPr>
              <w:t xml:space="preserve">Verbal (includes name calling, insults, jokes, threats, spreading rumours) </w:t>
            </w:r>
          </w:p>
          <w:bookmarkStart w:id="3" w:name="Check9"/>
          <w:p w14:paraId="60A6ECD7" w14:textId="77777777" w:rsidR="003D08F0" w:rsidRDefault="003D08F0" w:rsidP="009035AA">
            <w:pPr>
              <w:ind w:left="630" w:hanging="630"/>
              <w:rPr>
                <w:rFonts w:ascii="Arial" w:hAnsi="Arial" w:cs="Arial"/>
              </w:rPr>
            </w:pP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w:t>
            </w:r>
            <w:r>
              <w:rPr>
                <w:rFonts w:ascii="Arial" w:hAnsi="Arial" w:cs="Arial"/>
              </w:rPr>
              <w:tab/>
              <w:t xml:space="preserve">Indirect (includes omission, isolation, refusal to work with/talk to/play with/help others) </w:t>
            </w:r>
          </w:p>
          <w:bookmarkStart w:id="4" w:name="Check10"/>
          <w:p w14:paraId="7ED8E8EA" w14:textId="77777777" w:rsidR="003D08F0" w:rsidRDefault="003D08F0" w:rsidP="009035AA">
            <w:pPr>
              <w:tabs>
                <w:tab w:val="num" w:pos="792"/>
                <w:tab w:val="num" w:pos="851"/>
              </w:tabs>
              <w:ind w:left="630" w:hanging="63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w:t>
            </w:r>
            <w:r>
              <w:rPr>
                <w:rFonts w:ascii="Arial" w:hAnsi="Arial" w:cs="Arial"/>
              </w:rPr>
              <w:tab/>
              <w:t>Electronic (through technology such as mobile phones and internet)</w:t>
            </w:r>
          </w:p>
          <w:bookmarkStart w:id="5" w:name="Check11"/>
          <w:p w14:paraId="626C6007" w14:textId="77777777" w:rsidR="003D08F0" w:rsidRDefault="003D08F0" w:rsidP="009035AA">
            <w:pPr>
              <w:tabs>
                <w:tab w:val="num" w:pos="792"/>
                <w:tab w:val="num" w:pos="851"/>
              </w:tabs>
              <w:ind w:left="630" w:hanging="630"/>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w:t>
            </w:r>
            <w:r>
              <w:rPr>
                <w:rFonts w:ascii="Arial" w:hAnsi="Arial" w:cs="Arial"/>
              </w:rPr>
              <w:tab/>
              <w:t>Written</w:t>
            </w:r>
          </w:p>
          <w:bookmarkStart w:id="6" w:name="Check12"/>
          <w:p w14:paraId="72ACD2AB" w14:textId="77777777" w:rsidR="003D08F0" w:rsidRDefault="003D08F0" w:rsidP="009035AA">
            <w:pPr>
              <w:tabs>
                <w:tab w:val="num" w:pos="792"/>
                <w:tab w:val="num" w:pos="851"/>
              </w:tabs>
              <w:ind w:left="630" w:hanging="63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w:t>
            </w:r>
            <w:r>
              <w:rPr>
                <w:rFonts w:ascii="Arial" w:hAnsi="Arial" w:cs="Arial"/>
              </w:rPr>
              <w:tab/>
              <w:t>Other Acts</w:t>
            </w:r>
          </w:p>
          <w:p w14:paraId="6B1ADA10" w14:textId="77777777" w:rsidR="003D08F0" w:rsidRDefault="003D08F0" w:rsidP="009035AA">
            <w:pPr>
              <w:tabs>
                <w:tab w:val="num" w:pos="792"/>
                <w:tab w:val="num" w:pos="851"/>
              </w:tabs>
              <w:ind w:left="630" w:hanging="630"/>
              <w:rPr>
                <w:rFonts w:ascii="Arial" w:hAnsi="Arial" w:cs="Arial"/>
              </w:rPr>
            </w:pPr>
            <w:r>
              <w:rPr>
                <w:rFonts w:ascii="Arial" w:hAnsi="Arial" w:cs="Arial"/>
              </w:rPr>
              <w:t xml:space="preserve">         </w:t>
            </w:r>
            <w:r>
              <w:rPr>
                <w:rFonts w:ascii="Arial" w:hAnsi="Arial" w:cs="Arial"/>
              </w:rPr>
              <w:tab/>
              <w:t>Please specify:____________________________________________________________</w:t>
            </w:r>
          </w:p>
          <w:p w14:paraId="002C800B" w14:textId="77777777" w:rsidR="003D08F0" w:rsidRDefault="003D08F0" w:rsidP="009035AA">
            <w:pPr>
              <w:ind w:left="630" w:hanging="630"/>
            </w:pPr>
          </w:p>
          <w:p w14:paraId="4638CC96" w14:textId="77777777" w:rsidR="003D08F0" w:rsidRDefault="003D08F0" w:rsidP="009035AA">
            <w:pPr>
              <w:tabs>
                <w:tab w:val="num" w:pos="792"/>
                <w:tab w:val="num" w:pos="851"/>
              </w:tabs>
              <w:rPr>
                <w:rFonts w:ascii="Arial" w:hAnsi="Arial" w:cs="Arial"/>
                <w:b/>
              </w:rPr>
            </w:pPr>
            <w:r>
              <w:rPr>
                <w:rFonts w:ascii="Arial" w:hAnsi="Arial" w:cs="Arial"/>
                <w:b/>
              </w:rPr>
              <w:t>2.3  Motivation (underlying themes):</w:t>
            </w:r>
            <w:r w:rsidRPr="000760E0">
              <w:rPr>
                <w:rFonts w:ascii="Arial" w:hAnsi="Arial" w:cs="Arial"/>
                <w:b/>
                <w:sz w:val="14"/>
              </w:rPr>
              <w:t xml:space="preserve"> </w:t>
            </w:r>
            <w:r>
              <w:rPr>
                <w:rFonts w:ascii="Arial" w:hAnsi="Arial" w:cs="Arial"/>
                <w:b/>
                <w:sz w:val="14"/>
              </w:rPr>
              <w:t>t</w:t>
            </w:r>
            <w:r w:rsidRPr="000760E0">
              <w:rPr>
                <w:rFonts w:ascii="Arial" w:hAnsi="Arial" w:cs="Arial"/>
                <w:b/>
                <w:sz w:val="14"/>
              </w:rPr>
              <w:t>his is not a definitive list</w:t>
            </w:r>
          </w:p>
          <w:p w14:paraId="0C0D5EE1" w14:textId="77777777" w:rsidR="003D08F0" w:rsidRDefault="003D08F0" w:rsidP="009035AA">
            <w:pPr>
              <w:tabs>
                <w:tab w:val="num" w:pos="792"/>
                <w:tab w:val="num" w:pos="851"/>
              </w:tabs>
              <w:rPr>
                <w:rFonts w:ascii="Arial" w:hAnsi="Arial" w:cs="Arial"/>
                <w:b/>
              </w:rPr>
            </w:pPr>
          </w:p>
          <w:p w14:paraId="77FD8B11" w14:textId="77777777" w:rsidR="003D08F0" w:rsidRPr="00855AA4" w:rsidRDefault="003D08F0" w:rsidP="009035AA">
            <w:pPr>
              <w:rPr>
                <w:rFonts w:ascii="Arial" w:hAnsi="Arial" w:cs="Arial"/>
                <w:bCs/>
              </w:rPr>
            </w:pPr>
            <w:r w:rsidRPr="00855AA4">
              <w:rPr>
                <w:rFonts w:ascii="Arial" w:hAnsi="Arial" w:cs="Arial"/>
                <w:bCs/>
              </w:rPr>
              <w:t>Select one or more of the following:</w:t>
            </w:r>
          </w:p>
          <w:p w14:paraId="54CD0742" w14:textId="77777777" w:rsidR="003D08F0" w:rsidRDefault="003D08F0" w:rsidP="009035AA">
            <w:pPr>
              <w:tabs>
                <w:tab w:val="num" w:pos="792"/>
                <w:tab w:val="num" w:pos="851"/>
              </w:tabs>
              <w:rPr>
                <w:rFonts w:ascii="Arial" w:hAnsi="Arial" w:cs="Arial"/>
                <w:b/>
              </w:rPr>
            </w:pPr>
          </w:p>
          <w:bookmarkStart w:id="7" w:name="Check14"/>
          <w:p w14:paraId="589C4106" w14:textId="77777777" w:rsidR="003D08F0" w:rsidRDefault="003D08F0" w:rsidP="009035AA">
            <w:pPr>
              <w:spacing w:line="480" w:lineRule="auto"/>
              <w:rPr>
                <w:rFonts w:ascii="Arial" w:hAnsi="Arial" w:cs="Arial"/>
              </w:rPr>
            </w:pPr>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Age</w:t>
            </w:r>
          </w:p>
          <w:bookmarkStart w:id="8" w:name="Check15"/>
          <w:p w14:paraId="7D77590B" w14:textId="77777777" w:rsidR="003D08F0" w:rsidRDefault="003D08F0" w:rsidP="009035AA">
            <w:pPr>
              <w:spacing w:line="480" w:lineRule="auto"/>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Appearance</w:t>
            </w:r>
          </w:p>
          <w:p w14:paraId="66A00157" w14:textId="77777777" w:rsidR="003D08F0" w:rsidRDefault="003D08F0" w:rsidP="009035AA">
            <w:pPr>
              <w:spacing w:line="480" w:lineRule="auto"/>
              <w:rPr>
                <w:rFonts w:ascii="Arial" w:hAnsi="Arial" w:cs="Arial"/>
              </w:rPr>
            </w:pP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w:t>
            </w:r>
            <w:r>
              <w:rPr>
                <w:rFonts w:ascii="Arial" w:hAnsi="Arial" w:cs="Arial"/>
              </w:rPr>
              <w:t xml:space="preserve">    Cultural </w:t>
            </w:r>
          </w:p>
          <w:p w14:paraId="23605AAC" w14:textId="77777777" w:rsidR="003D08F0" w:rsidRDefault="003D08F0" w:rsidP="009035AA">
            <w:pPr>
              <w:spacing w:line="480" w:lineRule="auto"/>
              <w:rPr>
                <w:rFonts w:ascii="Arial" w:hAnsi="Arial" w:cs="Arial"/>
                <w:szCs w:val="22"/>
              </w:rPr>
            </w:pP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Religion</w:t>
            </w:r>
          </w:p>
          <w:p w14:paraId="428339D2" w14:textId="77777777" w:rsidR="003D08F0" w:rsidRDefault="003D08F0" w:rsidP="009035AA">
            <w:pPr>
              <w:spacing w:line="480" w:lineRule="auto"/>
              <w:rPr>
                <w:rFonts w:ascii="Arial" w:hAnsi="Arial" w:cs="Arial"/>
                <w:szCs w:val="22"/>
              </w:rPr>
            </w:pP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Political Affiliation</w:t>
            </w:r>
          </w:p>
          <w:p w14:paraId="3F4E161D" w14:textId="77777777" w:rsidR="003D08F0" w:rsidRDefault="003D08F0" w:rsidP="009035AA">
            <w:pPr>
              <w:spacing w:line="480" w:lineRule="auto"/>
              <w:rPr>
                <w:rFonts w:ascii="Arial" w:hAnsi="Arial" w:cs="Arial"/>
              </w:rPr>
            </w:pPr>
            <w:r>
              <w:rPr>
                <w:rFonts w:ascii="Arial" w:hAnsi="Arial" w:cs="Arial"/>
                <w:szCs w:val="22"/>
              </w:rPr>
              <w:fldChar w:fldCharType="begin">
                <w:ffData>
                  <w:name w:val="Check2"/>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Community background</w:t>
            </w:r>
          </w:p>
          <w:bookmarkStart w:id="9" w:name="Check17"/>
          <w:p w14:paraId="31B334CC" w14:textId="77777777" w:rsidR="003D08F0" w:rsidRDefault="003D08F0" w:rsidP="009035AA">
            <w:pPr>
              <w:spacing w:line="480" w:lineRule="auto"/>
              <w:rPr>
                <w:rFonts w:ascii="Arial" w:hAnsi="Arial" w:cs="Arial"/>
              </w:rPr>
            </w:pP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Gender Identity</w:t>
            </w:r>
          </w:p>
          <w:bookmarkStart w:id="10" w:name="Check18"/>
          <w:p w14:paraId="42FD3CEB" w14:textId="77777777" w:rsidR="003D08F0" w:rsidRDefault="003D08F0" w:rsidP="009035AA">
            <w:pPr>
              <w:spacing w:line="480" w:lineRule="auto"/>
              <w:rPr>
                <w:rFonts w:ascii="Arial" w:hAnsi="Arial" w:cs="Arial"/>
              </w:rPr>
            </w:pP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Sexual Orientation</w:t>
            </w:r>
          </w:p>
          <w:bookmarkStart w:id="11" w:name="Check19"/>
          <w:p w14:paraId="0816CFCD" w14:textId="77777777" w:rsidR="003D08F0" w:rsidRDefault="003D08F0" w:rsidP="009035AA">
            <w:pPr>
              <w:spacing w:line="480" w:lineRule="auto"/>
              <w:rPr>
                <w:rFonts w:ascii="Arial" w:hAnsi="Arial" w:cs="Arial"/>
              </w:rPr>
            </w:pP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Family Circumstance (pregnancy, marital status, young carer status)</w:t>
            </w:r>
          </w:p>
          <w:bookmarkStart w:id="12" w:name="Check20"/>
          <w:p w14:paraId="6E2EA970" w14:textId="77777777" w:rsidR="003D08F0" w:rsidRDefault="003D08F0" w:rsidP="009035AA">
            <w:pPr>
              <w:spacing w:line="480" w:lineRule="auto"/>
              <w:rPr>
                <w:rFonts w:ascii="Arial" w:hAnsi="Arial" w:cs="Arial"/>
              </w:rPr>
            </w:pPr>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Looked After Status (LAC)</w:t>
            </w:r>
          </w:p>
          <w:bookmarkStart w:id="13" w:name="Check21"/>
          <w:p w14:paraId="0F270FD9" w14:textId="77777777" w:rsidR="003D08F0" w:rsidRDefault="003D08F0" w:rsidP="009035AA">
            <w:pPr>
              <w:spacing w:line="480" w:lineRule="auto"/>
              <w:rPr>
                <w:rFonts w:ascii="Arial" w:hAnsi="Arial" w:cs="Arial"/>
              </w:rPr>
            </w:pPr>
            <w:r>
              <w:rPr>
                <w:rFonts w:ascii="Arial" w:hAnsi="Arial" w:cs="Arial"/>
              </w:rPr>
              <w:fldChar w:fldCharType="begin">
                <w:ffData>
                  <w:name w:val="Check2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Peer Relationship Breakdown</w:t>
            </w:r>
          </w:p>
          <w:bookmarkStart w:id="14" w:name="Check22"/>
          <w:p w14:paraId="6897A982" w14:textId="77777777" w:rsidR="003D08F0" w:rsidRDefault="003D08F0" w:rsidP="009035AA">
            <w:pPr>
              <w:spacing w:line="480" w:lineRule="auto"/>
              <w:rPr>
                <w:rFonts w:ascii="Arial" w:hAnsi="Arial" w:cs="Arial"/>
              </w:rPr>
            </w:pPr>
            <w:r>
              <w:rPr>
                <w:rFonts w:ascii="Arial" w:hAnsi="Arial" w:cs="Arial"/>
              </w:rPr>
              <w:fldChar w:fldCharType="begin">
                <w:ffData>
                  <w:name w:val="Check2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Disability (related to perceived or actual disability)</w:t>
            </w:r>
          </w:p>
          <w:bookmarkStart w:id="15" w:name="Check23"/>
          <w:p w14:paraId="1D4ECA7A" w14:textId="77777777" w:rsidR="003D08F0" w:rsidRDefault="003D08F0" w:rsidP="009035AA">
            <w:pPr>
              <w:spacing w:line="480" w:lineRule="auto"/>
              <w:rPr>
                <w:rFonts w:ascii="Arial" w:hAnsi="Arial" w:cs="Arial"/>
              </w:rPr>
            </w:pPr>
            <w:r>
              <w:rPr>
                <w:rFonts w:ascii="Arial" w:hAnsi="Arial" w:cs="Arial"/>
              </w:rPr>
              <w:fldChar w:fldCharType="begin">
                <w:ffData>
                  <w:name w:val="Check2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w:t>
            </w:r>
            <w:r w:rsidRPr="0046747D">
              <w:rPr>
                <w:rFonts w:ascii="Arial" w:hAnsi="Arial" w:cs="Arial"/>
              </w:rPr>
              <w:t>Ability</w:t>
            </w:r>
          </w:p>
          <w:p w14:paraId="72BA7386" w14:textId="77777777" w:rsidR="003D08F0" w:rsidRPr="0046747D" w:rsidRDefault="003D08F0" w:rsidP="009035AA">
            <w:pPr>
              <w:spacing w:line="480" w:lineRule="auto"/>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Pregnancy</w:t>
            </w:r>
          </w:p>
          <w:bookmarkStart w:id="16" w:name="Check25"/>
          <w:p w14:paraId="75EEC746" w14:textId="77777777" w:rsidR="003D08F0" w:rsidRPr="0046747D" w:rsidRDefault="003D08F0" w:rsidP="009035AA">
            <w:pPr>
              <w:spacing w:line="480" w:lineRule="auto"/>
              <w:rPr>
                <w:rFonts w:ascii="Arial" w:hAnsi="Arial" w:cs="Arial"/>
              </w:rPr>
            </w:pPr>
            <w:r>
              <w:rPr>
                <w:rFonts w:ascii="Arial" w:hAnsi="Arial" w:cs="Arial"/>
              </w:rPr>
              <w:fldChar w:fldCharType="begin">
                <w:ffData>
                  <w:name w:val="Check2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Race</w:t>
            </w:r>
          </w:p>
          <w:p w14:paraId="645FC256" w14:textId="77777777" w:rsidR="003D08F0" w:rsidRDefault="003D08F0" w:rsidP="009035AA">
            <w:pPr>
              <w:spacing w:line="480" w:lineRule="auto"/>
              <w:rPr>
                <w:rFonts w:ascii="Arial" w:hAnsi="Arial" w:cs="Arial"/>
              </w:rPr>
            </w:pPr>
            <w:r>
              <w:rPr>
                <w:rFonts w:ascii="Arial" w:hAnsi="Arial" w:cs="Arial"/>
              </w:rPr>
              <w:fldChar w:fldCharType="begin">
                <w:ffData>
                  <w:name w:val="Check2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Not known</w:t>
            </w:r>
          </w:p>
          <w:p w14:paraId="48AF4B76" w14:textId="77777777" w:rsidR="003D08F0" w:rsidRDefault="003D08F0" w:rsidP="009035AA">
            <w:pPr>
              <w:spacing w:after="200" w:line="480" w:lineRule="auto"/>
              <w:rPr>
                <w:rFonts w:ascii="Arial" w:hAnsi="Arial" w:cs="Arial"/>
                <w:sz w:val="18"/>
                <w:szCs w:val="22"/>
              </w:rPr>
            </w:pPr>
            <w:r>
              <w:rPr>
                <w:rFonts w:ascii="Arial" w:hAnsi="Arial" w:cs="Arial"/>
              </w:rPr>
              <w:fldChar w:fldCharType="begin">
                <w:ffData>
                  <w:name w:val="Check2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Other ______________________________________________________________</w:t>
            </w:r>
            <w:r>
              <w:rPr>
                <w:rFonts w:ascii="Arial" w:hAnsi="Arial" w:cs="Arial"/>
                <w:sz w:val="18"/>
                <w:szCs w:val="22"/>
              </w:rPr>
              <w:t xml:space="preserve"> </w:t>
            </w:r>
          </w:p>
          <w:p w14:paraId="07EECF21" w14:textId="77777777" w:rsidR="003D08F0" w:rsidRDefault="003D08F0" w:rsidP="009035AA">
            <w:pPr>
              <w:spacing w:after="200" w:line="276" w:lineRule="auto"/>
              <w:rPr>
                <w:rFonts w:ascii="Arial" w:hAnsi="Arial" w:cs="Arial"/>
                <w:sz w:val="18"/>
                <w:szCs w:val="22"/>
              </w:rPr>
            </w:pPr>
          </w:p>
          <w:p w14:paraId="6F8CCF9F" w14:textId="77777777" w:rsidR="003D08F0" w:rsidRPr="00956BD6" w:rsidRDefault="003D08F0" w:rsidP="009035AA">
            <w:pPr>
              <w:spacing w:after="200" w:line="276" w:lineRule="auto"/>
              <w:rPr>
                <w:rFonts w:ascii="Arial" w:hAnsi="Arial" w:cs="Arial"/>
                <w:sz w:val="18"/>
                <w:szCs w:val="22"/>
              </w:rPr>
            </w:pPr>
          </w:p>
        </w:tc>
      </w:tr>
    </w:tbl>
    <w:p w14:paraId="05F27600" w14:textId="77777777" w:rsidR="003D08F0" w:rsidRPr="00137309" w:rsidRDefault="003D08F0" w:rsidP="003D08F0">
      <w:pPr>
        <w:rPr>
          <w:rFonts w:ascii="Arial" w:hAnsi="Arial" w:cs="Arial"/>
          <w:b/>
        </w:rPr>
      </w:pPr>
      <w:r>
        <w:rPr>
          <w:b/>
        </w:rPr>
        <w:lastRenderedPageBreak/>
        <w:br w:type="page"/>
      </w:r>
      <w:r w:rsidRPr="00137309">
        <w:rPr>
          <w:rFonts w:ascii="Arial" w:hAnsi="Arial" w:cs="Arial"/>
          <w:b/>
        </w:rPr>
        <w:lastRenderedPageBreak/>
        <w:t>Part 3</w:t>
      </w:r>
      <w:r>
        <w:rPr>
          <w:rFonts w:ascii="Arial" w:hAnsi="Arial" w:cs="Arial"/>
          <w:b/>
        </w:rPr>
        <w:t>a</w:t>
      </w:r>
    </w:p>
    <w:p w14:paraId="41A5A34F" w14:textId="77777777" w:rsidR="003D08F0" w:rsidRPr="00184163" w:rsidRDefault="003D08F0" w:rsidP="003D08F0">
      <w:pPr>
        <w:rPr>
          <w:b/>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1"/>
      </w:tblGrid>
      <w:tr w:rsidR="003D08F0" w:rsidRPr="00184163" w14:paraId="5BD0631E" w14:textId="77777777" w:rsidTr="009035AA">
        <w:trPr>
          <w:trHeight w:val="1138"/>
        </w:trPr>
        <w:tc>
          <w:tcPr>
            <w:tcW w:w="5000" w:type="pct"/>
          </w:tcPr>
          <w:p w14:paraId="0A76E837" w14:textId="77777777" w:rsidR="003D08F0" w:rsidRDefault="003D08F0" w:rsidP="009035AA">
            <w:pPr>
              <w:spacing w:after="200" w:line="276" w:lineRule="auto"/>
              <w:rPr>
                <w:rFonts w:ascii="Arial" w:hAnsi="Arial" w:cs="Arial"/>
                <w:b/>
                <w:szCs w:val="28"/>
              </w:rPr>
            </w:pPr>
            <w:r>
              <w:rPr>
                <w:rFonts w:ascii="Arial" w:hAnsi="Arial" w:cs="Arial"/>
                <w:b/>
                <w:szCs w:val="28"/>
              </w:rPr>
              <w:t xml:space="preserve">RECORD OF SUPPORT AND INTERVENTIONS FOR </w:t>
            </w:r>
            <w:r w:rsidRPr="00103AB7">
              <w:rPr>
                <w:rFonts w:ascii="Arial" w:hAnsi="Arial" w:cs="Arial"/>
                <w:b/>
                <w:color w:val="FF0000"/>
                <w:szCs w:val="28"/>
              </w:rPr>
              <w:t>PUPIL EXPERIENCING BULLYING BEHAVIOUR</w:t>
            </w:r>
            <w:r>
              <w:rPr>
                <w:rFonts w:ascii="Arial" w:hAnsi="Arial" w:cs="Arial"/>
                <w:b/>
                <w:szCs w:val="28"/>
              </w:rPr>
              <w:t>:</w:t>
            </w:r>
          </w:p>
          <w:p w14:paraId="0EB749A5" w14:textId="77777777" w:rsidR="003D08F0" w:rsidRDefault="003D08F0" w:rsidP="009035AA">
            <w:pPr>
              <w:spacing w:after="200" w:line="276" w:lineRule="auto"/>
              <w:rPr>
                <w:rFonts w:ascii="Arial" w:hAnsi="Arial" w:cs="Arial"/>
                <w:b/>
                <w:szCs w:val="28"/>
              </w:rPr>
            </w:pPr>
            <w:r>
              <w:rPr>
                <w:rFonts w:ascii="Arial" w:hAnsi="Arial" w:cs="Arial"/>
                <w:b/>
                <w:szCs w:val="28"/>
              </w:rPr>
              <w:t>Pupil Name:                                                       Year Group/Class:</w:t>
            </w:r>
          </w:p>
          <w:p w14:paraId="2890F33E" w14:textId="77777777" w:rsidR="003D08F0" w:rsidRPr="00103AB7" w:rsidRDefault="003D08F0" w:rsidP="009035AA">
            <w:pPr>
              <w:spacing w:after="200" w:line="276" w:lineRule="auto"/>
              <w:rPr>
                <w:rFonts w:ascii="Arial" w:hAnsi="Arial" w:cs="Arial"/>
                <w:b/>
                <w:szCs w:val="28"/>
              </w:rPr>
            </w:pPr>
            <w:r>
              <w:rPr>
                <w:rFonts w:ascii="Arial" w:hAnsi="Arial" w:cs="Arial"/>
                <w:b/>
                <w:sz w:val="22"/>
                <w:szCs w:val="22"/>
              </w:rPr>
              <w:t>REFER TO SCHOOL ANTI-BULLYING POLICY AND TO LEVEL 1-4 INTERVENTIONS IN EFFECTIVE RESPONSES TO BULLYING BEHAVIOUR</w:t>
            </w:r>
          </w:p>
        </w:tc>
      </w:tr>
      <w:tr w:rsidR="003D08F0" w:rsidRPr="00184163" w14:paraId="251F044E" w14:textId="77777777" w:rsidTr="009035AA">
        <w:trPr>
          <w:trHeight w:val="437"/>
        </w:trPr>
        <w:tc>
          <w:tcPr>
            <w:tcW w:w="5000" w:type="pct"/>
          </w:tcPr>
          <w:p w14:paraId="64776EAE" w14:textId="77777777" w:rsidR="003D08F0" w:rsidRDefault="003D08F0" w:rsidP="009035AA">
            <w:pPr>
              <w:rPr>
                <w:rFonts w:ascii="Arial" w:hAnsi="Arial" w:cs="Arial"/>
                <w:b/>
              </w:rPr>
            </w:pPr>
            <w:r>
              <w:rPr>
                <w:rFonts w:ascii="Arial" w:hAnsi="Arial" w:cs="Arial"/>
                <w:b/>
              </w:rPr>
              <w:t>Parent/ carer informed:</w:t>
            </w:r>
            <w:r w:rsidRPr="00184163">
              <w:rPr>
                <w:rFonts w:ascii="Arial" w:hAnsi="Arial" w:cs="Arial"/>
                <w:b/>
              </w:rPr>
              <w:t xml:space="preserve">                                                </w:t>
            </w:r>
            <w:r>
              <w:rPr>
                <w:rFonts w:ascii="Arial" w:hAnsi="Arial" w:cs="Arial"/>
                <w:b/>
              </w:rPr>
              <w:t xml:space="preserve">         Date:                                             </w:t>
            </w:r>
          </w:p>
          <w:p w14:paraId="54DE01EB" w14:textId="77777777" w:rsidR="003D08F0" w:rsidRDefault="003D08F0" w:rsidP="009035AA">
            <w:pPr>
              <w:rPr>
                <w:rFonts w:ascii="Arial" w:hAnsi="Arial" w:cs="Arial"/>
                <w:b/>
              </w:rPr>
            </w:pPr>
          </w:p>
          <w:p w14:paraId="63FC861C" w14:textId="77777777" w:rsidR="003D08F0" w:rsidRDefault="003D08F0" w:rsidP="009035AA">
            <w:pPr>
              <w:rPr>
                <w:rFonts w:ascii="Arial" w:hAnsi="Arial" w:cs="Arial"/>
                <w:b/>
              </w:rPr>
            </w:pPr>
            <w:r>
              <w:rPr>
                <w:rFonts w:ascii="Arial" w:hAnsi="Arial" w:cs="Arial"/>
                <w:b/>
              </w:rPr>
              <w:t>By whom:</w:t>
            </w:r>
          </w:p>
          <w:p w14:paraId="69B1D608" w14:textId="77777777" w:rsidR="003D08F0" w:rsidRDefault="003D08F0" w:rsidP="009035AA">
            <w:pPr>
              <w:rPr>
                <w:rFonts w:ascii="Arial" w:hAnsi="Arial" w:cs="Arial"/>
                <w:b/>
              </w:rPr>
            </w:pPr>
          </w:p>
          <w:p w14:paraId="666CE664" w14:textId="77777777" w:rsidR="003D08F0" w:rsidRDefault="003D08F0" w:rsidP="009035AA">
            <w:pPr>
              <w:rPr>
                <w:rFonts w:ascii="Arial" w:hAnsi="Arial" w:cs="Arial"/>
                <w:b/>
              </w:rPr>
            </w:pPr>
            <w:r>
              <w:rPr>
                <w:rFonts w:ascii="Arial" w:hAnsi="Arial" w:cs="Arial"/>
                <w:b/>
              </w:rPr>
              <w:t>Staff Involved:</w:t>
            </w:r>
          </w:p>
          <w:p w14:paraId="7ACF8356" w14:textId="77777777" w:rsidR="003D08F0" w:rsidRDefault="003D08F0" w:rsidP="009035AA">
            <w:pPr>
              <w:rPr>
                <w:rFonts w:ascii="Arial" w:hAnsi="Arial" w:cs="Arial"/>
                <w:b/>
              </w:rPr>
            </w:pPr>
          </w:p>
          <w:p w14:paraId="05EE617F" w14:textId="77777777" w:rsidR="003D08F0" w:rsidRPr="00103AB7" w:rsidRDefault="003D08F0" w:rsidP="009035AA">
            <w:pPr>
              <w:rPr>
                <w:rFonts w:ascii="Arial" w:hAnsi="Arial" w:cs="Arial"/>
                <w:b/>
              </w:rPr>
            </w:pPr>
          </w:p>
        </w:tc>
      </w:tr>
      <w:tr w:rsidR="003D08F0" w14:paraId="4C68AF39" w14:textId="77777777" w:rsidTr="009035AA">
        <w:trPr>
          <w:trHeight w:val="416"/>
        </w:trPr>
        <w:tc>
          <w:tcPr>
            <w:tcW w:w="5000" w:type="pct"/>
          </w:tcPr>
          <w:p w14:paraId="31F4DC89" w14:textId="77777777" w:rsidR="003D08F0" w:rsidRDefault="003D08F0" w:rsidP="009035AA">
            <w:pPr>
              <w:ind w:left="360"/>
              <w:rPr>
                <w:rFonts w:ascii="Arial" w:hAnsi="Arial" w:cs="Arial"/>
                <w:b/>
                <w:sz w:val="22"/>
                <w:szCs w:val="22"/>
              </w:rPr>
            </w:pPr>
          </w:p>
          <w:tbl>
            <w:tblPr>
              <w:tblW w:w="1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1605"/>
              <w:gridCol w:w="1820"/>
              <w:gridCol w:w="2160"/>
              <w:gridCol w:w="2160"/>
              <w:gridCol w:w="3294"/>
              <w:gridCol w:w="1793"/>
            </w:tblGrid>
            <w:tr w:rsidR="003D08F0" w14:paraId="1390F565" w14:textId="77777777" w:rsidTr="009035AA">
              <w:trPr>
                <w:cantSplit/>
                <w:trHeight w:val="13"/>
              </w:trPr>
              <w:tc>
                <w:tcPr>
                  <w:tcW w:w="800" w:type="dxa"/>
                  <w:tcBorders>
                    <w:top w:val="single" w:sz="4" w:space="0" w:color="auto"/>
                    <w:left w:val="single" w:sz="4" w:space="0" w:color="auto"/>
                    <w:bottom w:val="single" w:sz="4" w:space="0" w:color="auto"/>
                    <w:right w:val="single" w:sz="4" w:space="0" w:color="auto"/>
                  </w:tcBorders>
                </w:tcPr>
                <w:p w14:paraId="19BD3017" w14:textId="77777777" w:rsidR="003D08F0" w:rsidRDefault="003D08F0" w:rsidP="009035AA">
                  <w:pPr>
                    <w:rPr>
                      <w:rFonts w:ascii="Arial" w:hAnsi="Arial" w:cs="Arial"/>
                      <w:b/>
                    </w:rPr>
                  </w:pPr>
                  <w:r>
                    <w:rPr>
                      <w:rFonts w:ascii="Arial" w:hAnsi="Arial" w:cs="Arial"/>
                      <w:b/>
                    </w:rPr>
                    <w:t>Date</w:t>
                  </w:r>
                </w:p>
              </w:tc>
              <w:tc>
                <w:tcPr>
                  <w:tcW w:w="1605" w:type="dxa"/>
                  <w:tcBorders>
                    <w:top w:val="single" w:sz="4" w:space="0" w:color="auto"/>
                    <w:left w:val="single" w:sz="4" w:space="0" w:color="auto"/>
                    <w:bottom w:val="single" w:sz="4" w:space="0" w:color="auto"/>
                    <w:right w:val="single" w:sz="4" w:space="0" w:color="auto"/>
                  </w:tcBorders>
                </w:tcPr>
                <w:p w14:paraId="09EA9E4D" w14:textId="77777777" w:rsidR="003D08F0" w:rsidRDefault="003D08F0" w:rsidP="009035AA">
                  <w:pPr>
                    <w:jc w:val="center"/>
                    <w:rPr>
                      <w:rFonts w:ascii="Arial" w:hAnsi="Arial" w:cs="Arial"/>
                      <w:b/>
                    </w:rPr>
                  </w:pPr>
                  <w:r>
                    <w:rPr>
                      <w:rFonts w:ascii="Arial" w:hAnsi="Arial" w:cs="Arial"/>
                      <w:b/>
                    </w:rPr>
                    <w:t>Stage on Code of Practice</w:t>
                  </w:r>
                </w:p>
              </w:tc>
              <w:tc>
                <w:tcPr>
                  <w:tcW w:w="1820" w:type="dxa"/>
                  <w:tcBorders>
                    <w:top w:val="single" w:sz="4" w:space="0" w:color="auto"/>
                    <w:left w:val="single" w:sz="4" w:space="0" w:color="auto"/>
                    <w:bottom w:val="single" w:sz="4" w:space="0" w:color="auto"/>
                    <w:right w:val="single" w:sz="4" w:space="0" w:color="auto"/>
                  </w:tcBorders>
                </w:tcPr>
                <w:p w14:paraId="08C7AF71" w14:textId="77777777" w:rsidR="003D08F0" w:rsidRDefault="003D08F0" w:rsidP="009035AA">
                  <w:pPr>
                    <w:jc w:val="center"/>
                    <w:rPr>
                      <w:rFonts w:ascii="Arial" w:hAnsi="Arial" w:cs="Arial"/>
                      <w:b/>
                    </w:rPr>
                  </w:pPr>
                  <w:r>
                    <w:rPr>
                      <w:rFonts w:ascii="Arial" w:hAnsi="Arial" w:cs="Arial"/>
                      <w:b/>
                    </w:rPr>
                    <w:t>Intervention</w:t>
                  </w:r>
                </w:p>
              </w:tc>
              <w:tc>
                <w:tcPr>
                  <w:tcW w:w="2160" w:type="dxa"/>
                  <w:tcBorders>
                    <w:top w:val="single" w:sz="4" w:space="0" w:color="auto"/>
                    <w:left w:val="single" w:sz="4" w:space="0" w:color="auto"/>
                    <w:bottom w:val="single" w:sz="4" w:space="0" w:color="auto"/>
                    <w:right w:val="single" w:sz="4" w:space="0" w:color="auto"/>
                  </w:tcBorders>
                </w:tcPr>
                <w:p w14:paraId="6FA22FC1" w14:textId="77777777" w:rsidR="003D08F0" w:rsidRDefault="003D08F0" w:rsidP="009035AA">
                  <w:pPr>
                    <w:jc w:val="center"/>
                    <w:rPr>
                      <w:rFonts w:ascii="Arial" w:hAnsi="Arial" w:cs="Arial"/>
                      <w:b/>
                    </w:rPr>
                  </w:pPr>
                  <w:r>
                    <w:rPr>
                      <w:rFonts w:ascii="Arial" w:hAnsi="Arial" w:cs="Arial"/>
                      <w:b/>
                    </w:rPr>
                    <w:t>Success Criteria</w:t>
                  </w:r>
                </w:p>
              </w:tc>
              <w:tc>
                <w:tcPr>
                  <w:tcW w:w="2160" w:type="dxa"/>
                  <w:tcBorders>
                    <w:top w:val="single" w:sz="4" w:space="0" w:color="auto"/>
                    <w:left w:val="single" w:sz="4" w:space="0" w:color="auto"/>
                    <w:bottom w:val="single" w:sz="4" w:space="0" w:color="auto"/>
                    <w:right w:val="single" w:sz="4" w:space="0" w:color="auto"/>
                  </w:tcBorders>
                </w:tcPr>
                <w:p w14:paraId="3C0EF7AC" w14:textId="77777777" w:rsidR="003D08F0" w:rsidRDefault="003D08F0" w:rsidP="009035AA">
                  <w:pPr>
                    <w:jc w:val="center"/>
                    <w:rPr>
                      <w:rFonts w:ascii="Arial" w:hAnsi="Arial" w:cs="Arial"/>
                      <w:b/>
                    </w:rPr>
                  </w:pPr>
                  <w:r>
                    <w:rPr>
                      <w:rFonts w:ascii="Arial" w:hAnsi="Arial" w:cs="Arial"/>
                      <w:b/>
                    </w:rPr>
                    <w:t>Action taken by whom and when</w:t>
                  </w:r>
                </w:p>
              </w:tc>
              <w:tc>
                <w:tcPr>
                  <w:tcW w:w="3294" w:type="dxa"/>
                  <w:tcBorders>
                    <w:top w:val="single" w:sz="4" w:space="0" w:color="auto"/>
                    <w:left w:val="single" w:sz="4" w:space="0" w:color="auto"/>
                    <w:right w:val="single" w:sz="4" w:space="0" w:color="auto"/>
                  </w:tcBorders>
                </w:tcPr>
                <w:p w14:paraId="2540655E" w14:textId="77777777" w:rsidR="003D08F0" w:rsidRDefault="003D08F0" w:rsidP="009035AA">
                  <w:pPr>
                    <w:ind w:right="1020"/>
                    <w:jc w:val="center"/>
                    <w:rPr>
                      <w:rFonts w:ascii="Arial" w:hAnsi="Arial" w:cs="Arial"/>
                      <w:b/>
                    </w:rPr>
                  </w:pPr>
                  <w:r>
                    <w:rPr>
                      <w:rFonts w:ascii="Arial" w:hAnsi="Arial" w:cs="Arial"/>
                      <w:b/>
                    </w:rPr>
                    <w:t>Outcomes of Intervention</w:t>
                  </w:r>
                </w:p>
              </w:tc>
              <w:tc>
                <w:tcPr>
                  <w:tcW w:w="1793" w:type="dxa"/>
                  <w:tcBorders>
                    <w:top w:val="single" w:sz="4" w:space="0" w:color="auto"/>
                    <w:left w:val="single" w:sz="4" w:space="0" w:color="auto"/>
                    <w:right w:val="single" w:sz="4" w:space="0" w:color="auto"/>
                  </w:tcBorders>
                </w:tcPr>
                <w:p w14:paraId="327D7F7F" w14:textId="77777777" w:rsidR="003D08F0" w:rsidRDefault="003D08F0" w:rsidP="009035AA">
                  <w:pPr>
                    <w:rPr>
                      <w:rFonts w:ascii="Arial" w:hAnsi="Arial" w:cs="Arial"/>
                      <w:b/>
                    </w:rPr>
                  </w:pPr>
                  <w:r>
                    <w:rPr>
                      <w:rFonts w:ascii="Arial" w:hAnsi="Arial" w:cs="Arial"/>
                      <w:b/>
                    </w:rPr>
                    <w:t>Review</w:t>
                  </w:r>
                </w:p>
              </w:tc>
            </w:tr>
            <w:tr w:rsidR="003D08F0" w14:paraId="53FC8828" w14:textId="77777777" w:rsidTr="009035AA">
              <w:trPr>
                <w:cantSplit/>
                <w:trHeight w:val="13"/>
              </w:trPr>
              <w:tc>
                <w:tcPr>
                  <w:tcW w:w="800" w:type="dxa"/>
                  <w:tcBorders>
                    <w:top w:val="single" w:sz="4" w:space="0" w:color="auto"/>
                    <w:left w:val="single" w:sz="4" w:space="0" w:color="auto"/>
                    <w:bottom w:val="single" w:sz="4" w:space="0" w:color="auto"/>
                    <w:right w:val="single" w:sz="4" w:space="0" w:color="auto"/>
                  </w:tcBorders>
                </w:tcPr>
                <w:p w14:paraId="3B22D764" w14:textId="77777777" w:rsidR="003D08F0" w:rsidRDefault="003D08F0" w:rsidP="009035AA">
                  <w:pPr>
                    <w:rPr>
                      <w:rFonts w:ascii="Arial" w:hAnsi="Arial" w:cs="Arial"/>
                    </w:rPr>
                  </w:pPr>
                </w:p>
                <w:p w14:paraId="42ADFDE8" w14:textId="77777777" w:rsidR="003D08F0" w:rsidRDefault="003D08F0" w:rsidP="009035AA">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27F27A4F" w14:textId="77777777" w:rsidR="003D08F0" w:rsidRDefault="003D08F0" w:rsidP="009035AA">
                  <w:pPr>
                    <w:rPr>
                      <w:rFonts w:ascii="Arial" w:hAnsi="Arial" w:cs="Arial"/>
                    </w:rPr>
                  </w:pPr>
                </w:p>
              </w:tc>
              <w:tc>
                <w:tcPr>
                  <w:tcW w:w="1820" w:type="dxa"/>
                  <w:tcBorders>
                    <w:top w:val="single" w:sz="4" w:space="0" w:color="auto"/>
                    <w:left w:val="single" w:sz="4" w:space="0" w:color="auto"/>
                    <w:bottom w:val="single" w:sz="4" w:space="0" w:color="auto"/>
                    <w:right w:val="single" w:sz="4" w:space="0" w:color="auto"/>
                  </w:tcBorders>
                </w:tcPr>
                <w:p w14:paraId="1C4AF80D"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031ACBEA"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360D8489" w14:textId="77777777" w:rsidR="003D08F0" w:rsidRDefault="003D08F0" w:rsidP="009035AA">
                  <w:pPr>
                    <w:rPr>
                      <w:rFonts w:ascii="Arial" w:hAnsi="Arial" w:cs="Arial"/>
                    </w:rPr>
                  </w:pPr>
                </w:p>
              </w:tc>
              <w:tc>
                <w:tcPr>
                  <w:tcW w:w="3294" w:type="dxa"/>
                  <w:tcBorders>
                    <w:left w:val="single" w:sz="4" w:space="0" w:color="auto"/>
                    <w:right w:val="single" w:sz="4" w:space="0" w:color="auto"/>
                  </w:tcBorders>
                </w:tcPr>
                <w:p w14:paraId="3FA23BE9" w14:textId="77777777" w:rsidR="003D08F0" w:rsidRDefault="003D08F0" w:rsidP="009035AA">
                  <w:pPr>
                    <w:rPr>
                      <w:rFonts w:ascii="Arial" w:hAnsi="Arial" w:cs="Arial"/>
                    </w:rPr>
                  </w:pPr>
                </w:p>
              </w:tc>
              <w:tc>
                <w:tcPr>
                  <w:tcW w:w="1793" w:type="dxa"/>
                  <w:tcBorders>
                    <w:left w:val="single" w:sz="4" w:space="0" w:color="auto"/>
                    <w:right w:val="single" w:sz="4" w:space="0" w:color="auto"/>
                  </w:tcBorders>
                </w:tcPr>
                <w:p w14:paraId="4DE136B4" w14:textId="77777777" w:rsidR="003D08F0" w:rsidRDefault="003D08F0" w:rsidP="009035AA">
                  <w:pPr>
                    <w:rPr>
                      <w:rFonts w:ascii="Arial" w:hAnsi="Arial" w:cs="Arial"/>
                    </w:rPr>
                  </w:pPr>
                </w:p>
              </w:tc>
            </w:tr>
            <w:tr w:rsidR="003D08F0" w14:paraId="4B6959CC" w14:textId="77777777" w:rsidTr="009035AA">
              <w:trPr>
                <w:cantSplit/>
                <w:trHeight w:val="13"/>
              </w:trPr>
              <w:tc>
                <w:tcPr>
                  <w:tcW w:w="800" w:type="dxa"/>
                  <w:tcBorders>
                    <w:top w:val="single" w:sz="4" w:space="0" w:color="auto"/>
                    <w:left w:val="single" w:sz="4" w:space="0" w:color="auto"/>
                    <w:bottom w:val="single" w:sz="4" w:space="0" w:color="auto"/>
                    <w:right w:val="single" w:sz="4" w:space="0" w:color="auto"/>
                  </w:tcBorders>
                </w:tcPr>
                <w:p w14:paraId="1A004E89" w14:textId="77777777" w:rsidR="003D08F0" w:rsidRDefault="003D08F0" w:rsidP="009035AA">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18D195BE" w14:textId="77777777" w:rsidR="003D08F0" w:rsidRDefault="003D08F0" w:rsidP="009035AA">
                  <w:pPr>
                    <w:rPr>
                      <w:rFonts w:ascii="Arial" w:hAnsi="Arial" w:cs="Arial"/>
                    </w:rPr>
                  </w:pPr>
                </w:p>
              </w:tc>
              <w:tc>
                <w:tcPr>
                  <w:tcW w:w="1820" w:type="dxa"/>
                  <w:tcBorders>
                    <w:top w:val="single" w:sz="4" w:space="0" w:color="auto"/>
                    <w:left w:val="single" w:sz="4" w:space="0" w:color="auto"/>
                    <w:bottom w:val="single" w:sz="4" w:space="0" w:color="auto"/>
                    <w:right w:val="single" w:sz="4" w:space="0" w:color="auto"/>
                  </w:tcBorders>
                </w:tcPr>
                <w:p w14:paraId="3B6A67CD"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7C1CEBC6"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7C8E15FE" w14:textId="77777777" w:rsidR="003D08F0" w:rsidRDefault="003D08F0" w:rsidP="009035AA">
                  <w:pPr>
                    <w:rPr>
                      <w:rFonts w:ascii="Arial" w:hAnsi="Arial" w:cs="Arial"/>
                    </w:rPr>
                  </w:pPr>
                </w:p>
                <w:p w14:paraId="71EEB645" w14:textId="77777777" w:rsidR="003D08F0" w:rsidRDefault="003D08F0" w:rsidP="009035AA">
                  <w:pPr>
                    <w:rPr>
                      <w:rFonts w:ascii="Arial" w:hAnsi="Arial" w:cs="Arial"/>
                    </w:rPr>
                  </w:pPr>
                </w:p>
              </w:tc>
              <w:tc>
                <w:tcPr>
                  <w:tcW w:w="3294" w:type="dxa"/>
                  <w:tcBorders>
                    <w:left w:val="single" w:sz="4" w:space="0" w:color="auto"/>
                    <w:right w:val="single" w:sz="4" w:space="0" w:color="auto"/>
                  </w:tcBorders>
                </w:tcPr>
                <w:p w14:paraId="6DD35ECA" w14:textId="77777777" w:rsidR="003D08F0" w:rsidRDefault="003D08F0" w:rsidP="009035AA">
                  <w:pPr>
                    <w:rPr>
                      <w:rFonts w:ascii="Arial" w:hAnsi="Arial" w:cs="Arial"/>
                    </w:rPr>
                  </w:pPr>
                </w:p>
              </w:tc>
              <w:tc>
                <w:tcPr>
                  <w:tcW w:w="1793" w:type="dxa"/>
                  <w:tcBorders>
                    <w:left w:val="single" w:sz="4" w:space="0" w:color="auto"/>
                    <w:right w:val="single" w:sz="4" w:space="0" w:color="auto"/>
                  </w:tcBorders>
                </w:tcPr>
                <w:p w14:paraId="60E8509C" w14:textId="77777777" w:rsidR="003D08F0" w:rsidRDefault="003D08F0" w:rsidP="009035AA">
                  <w:pPr>
                    <w:rPr>
                      <w:rFonts w:ascii="Arial" w:hAnsi="Arial" w:cs="Arial"/>
                    </w:rPr>
                  </w:pPr>
                </w:p>
              </w:tc>
            </w:tr>
            <w:tr w:rsidR="003D08F0" w14:paraId="58CD6FA0" w14:textId="77777777" w:rsidTr="009035AA">
              <w:trPr>
                <w:cantSplit/>
                <w:trHeight w:val="13"/>
              </w:trPr>
              <w:tc>
                <w:tcPr>
                  <w:tcW w:w="800" w:type="dxa"/>
                  <w:tcBorders>
                    <w:top w:val="single" w:sz="4" w:space="0" w:color="auto"/>
                    <w:left w:val="single" w:sz="4" w:space="0" w:color="auto"/>
                    <w:bottom w:val="single" w:sz="4" w:space="0" w:color="auto"/>
                    <w:right w:val="single" w:sz="4" w:space="0" w:color="auto"/>
                  </w:tcBorders>
                </w:tcPr>
                <w:p w14:paraId="23A6BAE2" w14:textId="77777777" w:rsidR="003D08F0" w:rsidRDefault="003D08F0" w:rsidP="009035AA">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4E5C266D" w14:textId="77777777" w:rsidR="003D08F0" w:rsidRDefault="003D08F0" w:rsidP="009035AA">
                  <w:pPr>
                    <w:rPr>
                      <w:rFonts w:ascii="Arial" w:hAnsi="Arial" w:cs="Arial"/>
                    </w:rPr>
                  </w:pPr>
                </w:p>
              </w:tc>
              <w:tc>
                <w:tcPr>
                  <w:tcW w:w="1820" w:type="dxa"/>
                  <w:tcBorders>
                    <w:top w:val="single" w:sz="4" w:space="0" w:color="auto"/>
                    <w:left w:val="single" w:sz="4" w:space="0" w:color="auto"/>
                    <w:bottom w:val="single" w:sz="4" w:space="0" w:color="auto"/>
                    <w:right w:val="single" w:sz="4" w:space="0" w:color="auto"/>
                  </w:tcBorders>
                </w:tcPr>
                <w:p w14:paraId="403AF186"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305077EC"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1A157533" w14:textId="77777777" w:rsidR="003D08F0" w:rsidRDefault="003D08F0" w:rsidP="009035AA">
                  <w:pPr>
                    <w:rPr>
                      <w:rFonts w:ascii="Arial" w:hAnsi="Arial" w:cs="Arial"/>
                    </w:rPr>
                  </w:pPr>
                </w:p>
              </w:tc>
              <w:tc>
                <w:tcPr>
                  <w:tcW w:w="3294" w:type="dxa"/>
                  <w:tcBorders>
                    <w:left w:val="single" w:sz="4" w:space="0" w:color="auto"/>
                    <w:right w:val="single" w:sz="4" w:space="0" w:color="auto"/>
                  </w:tcBorders>
                </w:tcPr>
                <w:p w14:paraId="443DDE8C" w14:textId="77777777" w:rsidR="003D08F0" w:rsidRDefault="003D08F0" w:rsidP="009035AA">
                  <w:pPr>
                    <w:rPr>
                      <w:rFonts w:ascii="Arial" w:hAnsi="Arial" w:cs="Arial"/>
                    </w:rPr>
                  </w:pPr>
                </w:p>
              </w:tc>
              <w:tc>
                <w:tcPr>
                  <w:tcW w:w="1793" w:type="dxa"/>
                  <w:tcBorders>
                    <w:left w:val="single" w:sz="4" w:space="0" w:color="auto"/>
                    <w:right w:val="single" w:sz="4" w:space="0" w:color="auto"/>
                  </w:tcBorders>
                </w:tcPr>
                <w:p w14:paraId="148F8378" w14:textId="77777777" w:rsidR="003D08F0" w:rsidRDefault="003D08F0" w:rsidP="009035AA">
                  <w:pPr>
                    <w:rPr>
                      <w:rFonts w:ascii="Arial" w:hAnsi="Arial" w:cs="Arial"/>
                    </w:rPr>
                  </w:pPr>
                </w:p>
                <w:p w14:paraId="60B34791" w14:textId="77777777" w:rsidR="003D08F0" w:rsidRDefault="003D08F0" w:rsidP="009035AA">
                  <w:pPr>
                    <w:rPr>
                      <w:rFonts w:ascii="Arial" w:hAnsi="Arial" w:cs="Arial"/>
                    </w:rPr>
                  </w:pPr>
                </w:p>
              </w:tc>
            </w:tr>
            <w:tr w:rsidR="003D08F0" w14:paraId="3A61127E" w14:textId="77777777" w:rsidTr="009035AA">
              <w:trPr>
                <w:cantSplit/>
                <w:trHeight w:val="13"/>
              </w:trPr>
              <w:tc>
                <w:tcPr>
                  <w:tcW w:w="800" w:type="dxa"/>
                  <w:tcBorders>
                    <w:top w:val="single" w:sz="4" w:space="0" w:color="auto"/>
                    <w:left w:val="single" w:sz="4" w:space="0" w:color="auto"/>
                    <w:bottom w:val="single" w:sz="4" w:space="0" w:color="auto"/>
                    <w:right w:val="single" w:sz="4" w:space="0" w:color="auto"/>
                  </w:tcBorders>
                </w:tcPr>
                <w:p w14:paraId="5C4020D2" w14:textId="77777777" w:rsidR="003D08F0" w:rsidRDefault="003D08F0" w:rsidP="009035AA">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2337EE02" w14:textId="77777777" w:rsidR="003D08F0" w:rsidRDefault="003D08F0" w:rsidP="009035AA">
                  <w:pPr>
                    <w:rPr>
                      <w:rFonts w:ascii="Arial" w:hAnsi="Arial" w:cs="Arial"/>
                    </w:rPr>
                  </w:pPr>
                </w:p>
              </w:tc>
              <w:tc>
                <w:tcPr>
                  <w:tcW w:w="1820" w:type="dxa"/>
                  <w:tcBorders>
                    <w:top w:val="single" w:sz="4" w:space="0" w:color="auto"/>
                    <w:left w:val="single" w:sz="4" w:space="0" w:color="auto"/>
                    <w:bottom w:val="single" w:sz="4" w:space="0" w:color="auto"/>
                    <w:right w:val="single" w:sz="4" w:space="0" w:color="auto"/>
                  </w:tcBorders>
                </w:tcPr>
                <w:p w14:paraId="33B294C6"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650245CC"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233C8318" w14:textId="77777777" w:rsidR="003D08F0" w:rsidRDefault="003D08F0" w:rsidP="009035AA">
                  <w:pPr>
                    <w:rPr>
                      <w:rFonts w:ascii="Arial" w:hAnsi="Arial" w:cs="Arial"/>
                    </w:rPr>
                  </w:pPr>
                </w:p>
                <w:p w14:paraId="637DFD58" w14:textId="77777777" w:rsidR="003D08F0" w:rsidRDefault="003D08F0" w:rsidP="009035AA">
                  <w:pPr>
                    <w:rPr>
                      <w:rFonts w:ascii="Arial" w:hAnsi="Arial" w:cs="Arial"/>
                    </w:rPr>
                  </w:pPr>
                </w:p>
              </w:tc>
              <w:tc>
                <w:tcPr>
                  <w:tcW w:w="3294" w:type="dxa"/>
                  <w:tcBorders>
                    <w:left w:val="single" w:sz="4" w:space="0" w:color="auto"/>
                    <w:bottom w:val="single" w:sz="4" w:space="0" w:color="auto"/>
                    <w:right w:val="single" w:sz="4" w:space="0" w:color="auto"/>
                  </w:tcBorders>
                </w:tcPr>
                <w:p w14:paraId="736CF9B3" w14:textId="77777777" w:rsidR="003D08F0" w:rsidRDefault="003D08F0" w:rsidP="009035AA">
                  <w:pPr>
                    <w:rPr>
                      <w:rFonts w:ascii="Arial" w:hAnsi="Arial" w:cs="Arial"/>
                    </w:rPr>
                  </w:pPr>
                </w:p>
              </w:tc>
              <w:tc>
                <w:tcPr>
                  <w:tcW w:w="1793" w:type="dxa"/>
                  <w:tcBorders>
                    <w:left w:val="single" w:sz="4" w:space="0" w:color="auto"/>
                    <w:bottom w:val="single" w:sz="4" w:space="0" w:color="auto"/>
                    <w:right w:val="single" w:sz="4" w:space="0" w:color="auto"/>
                  </w:tcBorders>
                </w:tcPr>
                <w:p w14:paraId="36B434F9" w14:textId="77777777" w:rsidR="003D08F0" w:rsidRDefault="003D08F0" w:rsidP="009035AA">
                  <w:pPr>
                    <w:rPr>
                      <w:rFonts w:ascii="Arial" w:hAnsi="Arial" w:cs="Arial"/>
                    </w:rPr>
                  </w:pPr>
                </w:p>
              </w:tc>
            </w:tr>
          </w:tbl>
          <w:p w14:paraId="390F440A" w14:textId="77777777" w:rsidR="003D08F0" w:rsidRPr="00EF60BC" w:rsidRDefault="003D08F0" w:rsidP="009035AA">
            <w:pP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7"/>
            </w:tblGrid>
            <w:tr w:rsidR="003D08F0" w:rsidRPr="00EF60BC" w14:paraId="5900AB68" w14:textId="77777777" w:rsidTr="009035AA">
              <w:tc>
                <w:tcPr>
                  <w:tcW w:w="13627" w:type="dxa"/>
                  <w:shd w:val="clear" w:color="auto" w:fill="auto"/>
                </w:tcPr>
                <w:p w14:paraId="19B20C6D" w14:textId="77777777" w:rsidR="003D08F0" w:rsidRDefault="003D08F0" w:rsidP="009035AA">
                  <w:pPr>
                    <w:rPr>
                      <w:rFonts w:ascii="Arial" w:hAnsi="Arial" w:cs="Arial"/>
                      <w:b/>
                      <w:color w:val="EAEAEA"/>
                      <w:szCs w:val="22"/>
                    </w:rPr>
                  </w:pPr>
                  <w:r w:rsidRPr="005301C1">
                    <w:rPr>
                      <w:rFonts w:ascii="Arial" w:hAnsi="Arial" w:cs="Arial"/>
                      <w:b/>
                      <w:color w:val="EAEAEA"/>
                      <w:szCs w:val="22"/>
                    </w:rPr>
                    <w:t>Record of participation in planning for interventions</w:t>
                  </w:r>
                </w:p>
                <w:p w14:paraId="5E936E70" w14:textId="77777777" w:rsidR="003D08F0" w:rsidRPr="005301C1" w:rsidRDefault="003D08F0" w:rsidP="009035AA">
                  <w:pPr>
                    <w:rPr>
                      <w:rFonts w:ascii="Arial" w:hAnsi="Arial" w:cs="Arial"/>
                      <w:b/>
                      <w:color w:val="EAEAEA"/>
                      <w:szCs w:val="22"/>
                    </w:rPr>
                  </w:pPr>
                </w:p>
              </w:tc>
            </w:tr>
            <w:tr w:rsidR="003D08F0" w:rsidRPr="00EF60BC" w14:paraId="09E326E7" w14:textId="77777777" w:rsidTr="009035AA">
              <w:tc>
                <w:tcPr>
                  <w:tcW w:w="13627" w:type="dxa"/>
                  <w:shd w:val="clear" w:color="auto" w:fill="auto"/>
                </w:tcPr>
                <w:p w14:paraId="09BCA421" w14:textId="77777777" w:rsidR="003D08F0" w:rsidRPr="005301C1" w:rsidRDefault="003D08F0" w:rsidP="009035AA">
                  <w:pPr>
                    <w:rPr>
                      <w:rFonts w:ascii="Arial" w:hAnsi="Arial" w:cs="Arial"/>
                      <w:b/>
                      <w:color w:val="EAEAEA"/>
                      <w:szCs w:val="22"/>
                    </w:rPr>
                  </w:pPr>
                  <w:r w:rsidRPr="005301C1">
                    <w:rPr>
                      <w:rFonts w:ascii="Arial" w:hAnsi="Arial" w:cs="Arial"/>
                      <w:b/>
                      <w:color w:val="EAEAEA"/>
                      <w:szCs w:val="22"/>
                    </w:rPr>
                    <w:t>Pupil:</w:t>
                  </w:r>
                </w:p>
                <w:p w14:paraId="24F13652" w14:textId="77777777" w:rsidR="003D08F0" w:rsidRPr="005301C1" w:rsidRDefault="003D08F0" w:rsidP="009035AA">
                  <w:pPr>
                    <w:rPr>
                      <w:rFonts w:ascii="Arial" w:hAnsi="Arial" w:cs="Arial"/>
                      <w:b/>
                      <w:color w:val="EAEAEA"/>
                      <w:szCs w:val="22"/>
                    </w:rPr>
                  </w:pPr>
                </w:p>
                <w:p w14:paraId="54BDA155" w14:textId="77777777" w:rsidR="003D08F0" w:rsidRPr="005301C1" w:rsidRDefault="003D08F0" w:rsidP="009035AA">
                  <w:pPr>
                    <w:rPr>
                      <w:rFonts w:ascii="Arial" w:hAnsi="Arial" w:cs="Arial"/>
                      <w:b/>
                      <w:color w:val="EAEAEA"/>
                      <w:szCs w:val="22"/>
                    </w:rPr>
                  </w:pPr>
                </w:p>
              </w:tc>
            </w:tr>
            <w:tr w:rsidR="003D08F0" w:rsidRPr="00EF60BC" w14:paraId="437DCE61" w14:textId="77777777" w:rsidTr="009035AA">
              <w:tc>
                <w:tcPr>
                  <w:tcW w:w="13627" w:type="dxa"/>
                  <w:shd w:val="clear" w:color="auto" w:fill="auto"/>
                </w:tcPr>
                <w:p w14:paraId="6A582A68" w14:textId="77777777" w:rsidR="003D08F0" w:rsidRPr="005301C1" w:rsidRDefault="003D08F0" w:rsidP="009035AA">
                  <w:pPr>
                    <w:rPr>
                      <w:rFonts w:ascii="Arial" w:hAnsi="Arial" w:cs="Arial"/>
                      <w:b/>
                      <w:color w:val="EAEAEA"/>
                      <w:szCs w:val="22"/>
                    </w:rPr>
                  </w:pPr>
                  <w:r w:rsidRPr="005301C1">
                    <w:rPr>
                      <w:rFonts w:ascii="Arial" w:hAnsi="Arial" w:cs="Arial"/>
                      <w:b/>
                      <w:color w:val="EAEAEA"/>
                      <w:szCs w:val="22"/>
                    </w:rPr>
                    <w:t>Parent/carer:</w:t>
                  </w:r>
                </w:p>
                <w:p w14:paraId="535FC45A" w14:textId="77777777" w:rsidR="003D08F0" w:rsidRPr="005301C1" w:rsidRDefault="003D08F0" w:rsidP="009035AA">
                  <w:pPr>
                    <w:rPr>
                      <w:rFonts w:ascii="Arial" w:hAnsi="Arial" w:cs="Arial"/>
                      <w:b/>
                      <w:color w:val="EAEAEA"/>
                      <w:szCs w:val="22"/>
                    </w:rPr>
                  </w:pPr>
                </w:p>
                <w:p w14:paraId="1BFC921B" w14:textId="77777777" w:rsidR="003D08F0" w:rsidRPr="005301C1" w:rsidRDefault="003D08F0" w:rsidP="009035AA">
                  <w:pPr>
                    <w:rPr>
                      <w:rFonts w:ascii="Arial" w:hAnsi="Arial" w:cs="Arial"/>
                      <w:b/>
                      <w:color w:val="EAEAEA"/>
                      <w:szCs w:val="22"/>
                    </w:rPr>
                  </w:pPr>
                </w:p>
              </w:tc>
            </w:tr>
            <w:tr w:rsidR="003D08F0" w:rsidRPr="00EF60BC" w14:paraId="20537FD1" w14:textId="77777777" w:rsidTr="009035AA">
              <w:trPr>
                <w:trHeight w:val="684"/>
              </w:trPr>
              <w:tc>
                <w:tcPr>
                  <w:tcW w:w="13627" w:type="dxa"/>
                  <w:shd w:val="clear" w:color="auto" w:fill="auto"/>
                </w:tcPr>
                <w:p w14:paraId="4C633E66" w14:textId="6D405DA1" w:rsidR="003D08F0" w:rsidRPr="005301C1" w:rsidRDefault="007F25BB" w:rsidP="009035AA">
                  <w:pPr>
                    <w:rPr>
                      <w:rFonts w:ascii="Arial" w:hAnsi="Arial" w:cs="Arial"/>
                      <w:b/>
                      <w:color w:val="EAEAEA"/>
                      <w:szCs w:val="22"/>
                    </w:rPr>
                  </w:pPr>
                  <w:r>
                    <w:rPr>
                      <w:noProof/>
                    </w:rPr>
                    <mc:AlternateContent>
                      <mc:Choice Requires="wps">
                        <w:drawing>
                          <wp:anchor distT="0" distB="0" distL="114300" distR="114300" simplePos="0" relativeHeight="251657728" behindDoc="0" locked="0" layoutInCell="1" allowOverlap="1" wp14:anchorId="680B7641" wp14:editId="4388AC22">
                            <wp:simplePos x="0" y="0"/>
                            <wp:positionH relativeFrom="column">
                              <wp:posOffset>1200150</wp:posOffset>
                            </wp:positionH>
                            <wp:positionV relativeFrom="paragraph">
                              <wp:posOffset>93345</wp:posOffset>
                            </wp:positionV>
                            <wp:extent cx="1083310" cy="306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306705"/>
                                    </a:xfrm>
                                    <a:prstGeom prst="rect">
                                      <a:avLst/>
                                    </a:prstGeom>
                                    <a:solidFill>
                                      <a:sysClr val="window" lastClr="FFFFFF"/>
                                    </a:solidFill>
                                    <a:ln w="6350">
                                      <a:noFill/>
                                    </a:ln>
                                    <a:effectLst/>
                                  </wps:spPr>
                                  <wps:txbx>
                                    <w:txbxContent>
                                      <w:p w14:paraId="3EDFA3FC" w14:textId="77777777" w:rsidR="003D08F0" w:rsidRPr="00044388" w:rsidRDefault="003D08F0" w:rsidP="003D08F0">
                                        <w:pPr>
                                          <w:rPr>
                                            <w:rFonts w:ascii="Arial" w:hAnsi="Arial" w:cs="Arial"/>
                                            <w:b/>
                                          </w:rPr>
                                        </w:pPr>
                                        <w:r>
                                          <w:rPr>
                                            <w:rFonts w:ascii="Arial" w:hAnsi="Arial" w:cs="Arial"/>
                                            <w:b/>
                                          </w:rPr>
                                          <w:t>Part 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80B7641" id="_x0000_t202" coordsize="21600,21600" o:spt="202" path="m,l,21600r21600,l21600,xe">
                            <v:stroke joinstyle="miter"/>
                            <v:path gradientshapeok="t" o:connecttype="rect"/>
                          </v:shapetype>
                          <v:shape id="Text Box 3" o:spid="_x0000_s1026" type="#_x0000_t202" style="position:absolute;margin-left:94.5pt;margin-top:7.35pt;width:85.3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" fillcolor="window" stroked="f" strokeweight=".5pt">
                            <v:textbox>
                              <w:txbxContent>
                                <w:p w14:paraId="3EDFA3FC" w14:textId="77777777" w:rsidR="003D08F0" w:rsidRPr="00044388" w:rsidRDefault="003D08F0" w:rsidP="003D08F0">
                                  <w:pPr>
                                    <w:rPr>
                                      <w:rFonts w:ascii="Arial" w:hAnsi="Arial" w:cs="Arial"/>
                                      <w:b/>
                                    </w:rPr>
                                  </w:pPr>
                                  <w:r>
                                    <w:rPr>
                                      <w:rFonts w:ascii="Arial" w:hAnsi="Arial" w:cs="Arial"/>
                                      <w:b/>
                                    </w:rPr>
                                    <w:t>Part 3b</w:t>
                                  </w:r>
                                </w:p>
                              </w:txbxContent>
                            </v:textbox>
                          </v:shape>
                        </w:pict>
                      </mc:Fallback>
                    </mc:AlternateContent>
                  </w:r>
                  <w:r w:rsidR="003D08F0" w:rsidRPr="005301C1">
                    <w:rPr>
                      <w:rFonts w:ascii="Arial" w:hAnsi="Arial" w:cs="Arial"/>
                      <w:b/>
                      <w:color w:val="EAEAEA"/>
                      <w:szCs w:val="22"/>
                    </w:rPr>
                    <w:t>Other Agencies:</w:t>
                  </w:r>
                </w:p>
                <w:p w14:paraId="165D9CC2" w14:textId="77777777" w:rsidR="003D08F0" w:rsidRPr="005301C1" w:rsidRDefault="003D08F0" w:rsidP="009035AA">
                  <w:pPr>
                    <w:rPr>
                      <w:rFonts w:ascii="Arial" w:hAnsi="Arial" w:cs="Arial"/>
                      <w:b/>
                      <w:color w:val="EAEAEA"/>
                      <w:szCs w:val="22"/>
                    </w:rPr>
                  </w:pPr>
                </w:p>
              </w:tc>
            </w:tr>
          </w:tbl>
          <w:p w14:paraId="3E5B3763" w14:textId="77777777" w:rsidR="003D08F0" w:rsidRPr="00EF60BC" w:rsidRDefault="003D08F0" w:rsidP="009035AA">
            <w:pPr>
              <w:spacing w:after="200" w:line="276" w:lineRule="auto"/>
              <w:rPr>
                <w:rFonts w:ascii="Arial" w:hAnsi="Arial" w:cs="Arial"/>
                <w:szCs w:val="22"/>
              </w:rPr>
            </w:pPr>
            <w:r>
              <w:rPr>
                <w:rFonts w:ascii="Arial" w:hAnsi="Arial" w:cs="Arial"/>
                <w:szCs w:val="22"/>
              </w:rPr>
              <w:t xml:space="preserve">Continue to track interventions until an </w:t>
            </w:r>
            <w:r w:rsidRPr="00EF60BC">
              <w:rPr>
                <w:rFonts w:ascii="Arial" w:hAnsi="Arial" w:cs="Arial"/>
                <w:b/>
                <w:szCs w:val="22"/>
              </w:rPr>
              <w:t>agreed</w:t>
            </w:r>
            <w:r>
              <w:rPr>
                <w:rFonts w:ascii="Arial" w:hAnsi="Arial" w:cs="Arial"/>
                <w:szCs w:val="22"/>
              </w:rPr>
              <w:t xml:space="preserve"> satisfactory outcome has been achieved</w:t>
            </w:r>
          </w:p>
        </w:tc>
      </w:tr>
      <w:tr w:rsidR="003D08F0" w:rsidRPr="00184163" w14:paraId="365245B9" w14:textId="77777777" w:rsidTr="009035AA">
        <w:trPr>
          <w:trHeight w:val="1138"/>
        </w:trPr>
        <w:tc>
          <w:tcPr>
            <w:tcW w:w="5000" w:type="pct"/>
          </w:tcPr>
          <w:p w14:paraId="67170AE0" w14:textId="77777777" w:rsidR="003D08F0" w:rsidRDefault="003D08F0" w:rsidP="009035AA">
            <w:pPr>
              <w:spacing w:after="200" w:line="276" w:lineRule="auto"/>
              <w:rPr>
                <w:rFonts w:ascii="Arial" w:hAnsi="Arial" w:cs="Arial"/>
                <w:b/>
                <w:szCs w:val="28"/>
              </w:rPr>
            </w:pPr>
            <w:r>
              <w:rPr>
                <w:rFonts w:ascii="Arial" w:hAnsi="Arial" w:cs="Arial"/>
                <w:b/>
                <w:szCs w:val="28"/>
              </w:rPr>
              <w:t xml:space="preserve">RECORD OF SUPPORT AND INTERVENTIONS FOR </w:t>
            </w:r>
            <w:r w:rsidRPr="00103AB7">
              <w:rPr>
                <w:rFonts w:ascii="Arial" w:hAnsi="Arial" w:cs="Arial"/>
                <w:b/>
                <w:color w:val="FF0000"/>
                <w:szCs w:val="28"/>
              </w:rPr>
              <w:t xml:space="preserve">PUPIL </w:t>
            </w:r>
            <w:r>
              <w:rPr>
                <w:rFonts w:ascii="Arial" w:hAnsi="Arial" w:cs="Arial"/>
                <w:b/>
                <w:color w:val="FF0000"/>
                <w:szCs w:val="28"/>
              </w:rPr>
              <w:t>DISPLAYING</w:t>
            </w:r>
            <w:r w:rsidRPr="00103AB7">
              <w:rPr>
                <w:rFonts w:ascii="Arial" w:hAnsi="Arial" w:cs="Arial"/>
                <w:b/>
                <w:color w:val="FF0000"/>
                <w:szCs w:val="28"/>
              </w:rPr>
              <w:t xml:space="preserve"> BULLYING BEHAVIOUR</w:t>
            </w:r>
            <w:r>
              <w:rPr>
                <w:rFonts w:ascii="Arial" w:hAnsi="Arial" w:cs="Arial"/>
                <w:b/>
                <w:szCs w:val="28"/>
              </w:rPr>
              <w:t>:</w:t>
            </w:r>
          </w:p>
          <w:p w14:paraId="7A092629" w14:textId="77777777" w:rsidR="003D08F0" w:rsidRDefault="003D08F0" w:rsidP="009035AA">
            <w:pPr>
              <w:spacing w:after="200" w:line="276" w:lineRule="auto"/>
              <w:rPr>
                <w:rFonts w:ascii="Arial" w:hAnsi="Arial" w:cs="Arial"/>
                <w:b/>
                <w:szCs w:val="28"/>
              </w:rPr>
            </w:pPr>
            <w:r>
              <w:rPr>
                <w:rFonts w:ascii="Arial" w:hAnsi="Arial" w:cs="Arial"/>
                <w:b/>
                <w:szCs w:val="28"/>
              </w:rPr>
              <w:t>Pupil Name:                                                        Year Group/Class:</w:t>
            </w:r>
          </w:p>
          <w:p w14:paraId="4C09FD96" w14:textId="77777777" w:rsidR="003D08F0" w:rsidRPr="00103AB7" w:rsidRDefault="003D08F0" w:rsidP="009035AA">
            <w:pPr>
              <w:spacing w:after="200" w:line="276" w:lineRule="auto"/>
              <w:rPr>
                <w:rFonts w:ascii="Arial" w:hAnsi="Arial" w:cs="Arial"/>
                <w:b/>
                <w:szCs w:val="28"/>
              </w:rPr>
            </w:pPr>
            <w:r>
              <w:rPr>
                <w:rFonts w:ascii="Arial" w:hAnsi="Arial" w:cs="Arial"/>
                <w:b/>
                <w:sz w:val="22"/>
                <w:szCs w:val="22"/>
              </w:rPr>
              <w:lastRenderedPageBreak/>
              <w:t>REFER TO SCHOOL ANTI-BULLYING POLICY AND TO  LEVEL 1-4 INTERVENTIONS IN EFFECTIVE RESPONSES TO BULLYING BEHAVIOUR</w:t>
            </w:r>
          </w:p>
        </w:tc>
      </w:tr>
      <w:tr w:rsidR="003D08F0" w:rsidRPr="00184163" w14:paraId="36C6F840" w14:textId="77777777" w:rsidTr="009035AA">
        <w:trPr>
          <w:trHeight w:val="437"/>
        </w:trPr>
        <w:tc>
          <w:tcPr>
            <w:tcW w:w="5000" w:type="pct"/>
          </w:tcPr>
          <w:p w14:paraId="0D49A912" w14:textId="77777777" w:rsidR="003D08F0" w:rsidRDefault="003D08F0" w:rsidP="009035AA">
            <w:pPr>
              <w:rPr>
                <w:rFonts w:ascii="Arial" w:hAnsi="Arial" w:cs="Arial"/>
                <w:b/>
              </w:rPr>
            </w:pPr>
            <w:r>
              <w:rPr>
                <w:rFonts w:ascii="Arial" w:hAnsi="Arial" w:cs="Arial"/>
                <w:b/>
              </w:rPr>
              <w:lastRenderedPageBreak/>
              <w:t>Parent/ carer informed:</w:t>
            </w:r>
            <w:r w:rsidRPr="00184163">
              <w:rPr>
                <w:rFonts w:ascii="Arial" w:hAnsi="Arial" w:cs="Arial"/>
                <w:b/>
              </w:rPr>
              <w:t xml:space="preserve">                                                </w:t>
            </w:r>
            <w:r>
              <w:rPr>
                <w:rFonts w:ascii="Arial" w:hAnsi="Arial" w:cs="Arial"/>
                <w:b/>
              </w:rPr>
              <w:t xml:space="preserve">         Date:                                             </w:t>
            </w:r>
          </w:p>
          <w:p w14:paraId="5DE7C95D" w14:textId="77777777" w:rsidR="003D08F0" w:rsidRDefault="003D08F0" w:rsidP="009035AA">
            <w:pPr>
              <w:rPr>
                <w:rFonts w:ascii="Arial" w:hAnsi="Arial" w:cs="Arial"/>
                <w:b/>
              </w:rPr>
            </w:pPr>
          </w:p>
          <w:p w14:paraId="2024ECF9" w14:textId="77777777" w:rsidR="003D08F0" w:rsidRDefault="003D08F0" w:rsidP="009035AA">
            <w:pPr>
              <w:rPr>
                <w:rFonts w:ascii="Arial" w:hAnsi="Arial" w:cs="Arial"/>
                <w:b/>
              </w:rPr>
            </w:pPr>
            <w:r>
              <w:rPr>
                <w:rFonts w:ascii="Arial" w:hAnsi="Arial" w:cs="Arial"/>
                <w:b/>
              </w:rPr>
              <w:t>By whom:</w:t>
            </w:r>
          </w:p>
          <w:p w14:paraId="43A3CD6C" w14:textId="77777777" w:rsidR="003D08F0" w:rsidRDefault="003D08F0" w:rsidP="009035AA">
            <w:pPr>
              <w:rPr>
                <w:rFonts w:ascii="Arial" w:hAnsi="Arial" w:cs="Arial"/>
                <w:b/>
              </w:rPr>
            </w:pPr>
          </w:p>
          <w:p w14:paraId="7E0C6E37" w14:textId="77777777" w:rsidR="003D08F0" w:rsidRDefault="003D08F0" w:rsidP="009035AA">
            <w:pPr>
              <w:rPr>
                <w:rFonts w:ascii="Arial" w:hAnsi="Arial" w:cs="Arial"/>
                <w:b/>
              </w:rPr>
            </w:pPr>
            <w:r>
              <w:rPr>
                <w:rFonts w:ascii="Arial" w:hAnsi="Arial" w:cs="Arial"/>
                <w:b/>
              </w:rPr>
              <w:t>Staff Involved:</w:t>
            </w:r>
          </w:p>
          <w:p w14:paraId="3DED26D9" w14:textId="77777777" w:rsidR="003D08F0" w:rsidRDefault="003D08F0" w:rsidP="009035AA">
            <w:pPr>
              <w:rPr>
                <w:rFonts w:ascii="Arial" w:hAnsi="Arial" w:cs="Arial"/>
                <w:b/>
              </w:rPr>
            </w:pPr>
          </w:p>
          <w:p w14:paraId="4DF817D7" w14:textId="77777777" w:rsidR="003D08F0" w:rsidRDefault="003D08F0" w:rsidP="009035AA">
            <w:pPr>
              <w:rPr>
                <w:rFonts w:ascii="Arial" w:hAnsi="Arial" w:cs="Arial"/>
                <w:b/>
              </w:rPr>
            </w:pPr>
          </w:p>
          <w:p w14:paraId="41B7781C" w14:textId="77777777" w:rsidR="003D08F0" w:rsidRDefault="003D08F0" w:rsidP="009035AA">
            <w:pPr>
              <w:rPr>
                <w:rFonts w:ascii="Arial" w:hAnsi="Arial" w:cs="Arial"/>
                <w:b/>
              </w:rPr>
            </w:pPr>
          </w:p>
          <w:p w14:paraId="36879E51" w14:textId="77777777" w:rsidR="003D08F0" w:rsidRDefault="003D08F0" w:rsidP="009035AA">
            <w:pPr>
              <w:rPr>
                <w:rFonts w:ascii="Arial" w:hAnsi="Arial" w:cs="Arial"/>
                <w:b/>
              </w:rPr>
            </w:pPr>
          </w:p>
          <w:p w14:paraId="0BD16298" w14:textId="77777777" w:rsidR="003D08F0" w:rsidRDefault="003D08F0" w:rsidP="009035AA">
            <w:pPr>
              <w:rPr>
                <w:rFonts w:ascii="Arial" w:hAnsi="Arial" w:cs="Arial"/>
                <w:b/>
              </w:rPr>
            </w:pPr>
          </w:p>
          <w:p w14:paraId="7AC01A89" w14:textId="77777777" w:rsidR="003D08F0" w:rsidRPr="00103AB7" w:rsidRDefault="003D08F0" w:rsidP="009035AA">
            <w:pPr>
              <w:rPr>
                <w:rFonts w:ascii="Arial" w:hAnsi="Arial" w:cs="Arial"/>
                <w:b/>
              </w:rPr>
            </w:pPr>
          </w:p>
        </w:tc>
      </w:tr>
      <w:tr w:rsidR="003D08F0" w14:paraId="38E13FDE" w14:textId="77777777" w:rsidTr="009035AA">
        <w:trPr>
          <w:trHeight w:val="6684"/>
        </w:trPr>
        <w:tc>
          <w:tcPr>
            <w:tcW w:w="5000" w:type="pct"/>
          </w:tcPr>
          <w:p w14:paraId="0A2E7A1B" w14:textId="77777777" w:rsidR="003D08F0" w:rsidRDefault="003D08F0" w:rsidP="009035AA">
            <w:pPr>
              <w:ind w:left="360"/>
              <w:rPr>
                <w:rFonts w:ascii="Arial" w:hAnsi="Arial" w:cs="Arial"/>
                <w:b/>
                <w:sz w:val="22"/>
                <w:szCs w:val="22"/>
              </w:rPr>
            </w:pPr>
          </w:p>
          <w:tbl>
            <w:tblPr>
              <w:tblW w:w="1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596"/>
              <w:gridCol w:w="1734"/>
              <w:gridCol w:w="2070"/>
              <w:gridCol w:w="2160"/>
              <w:gridCol w:w="3294"/>
              <w:gridCol w:w="1793"/>
            </w:tblGrid>
            <w:tr w:rsidR="003D08F0" w14:paraId="070897B8" w14:textId="77777777" w:rsidTr="009035AA">
              <w:trPr>
                <w:cantSplit/>
                <w:trHeight w:val="13"/>
              </w:trPr>
              <w:tc>
                <w:tcPr>
                  <w:tcW w:w="985" w:type="dxa"/>
                  <w:tcBorders>
                    <w:top w:val="single" w:sz="4" w:space="0" w:color="auto"/>
                    <w:left w:val="single" w:sz="4" w:space="0" w:color="auto"/>
                    <w:bottom w:val="single" w:sz="4" w:space="0" w:color="auto"/>
                    <w:right w:val="single" w:sz="4" w:space="0" w:color="auto"/>
                  </w:tcBorders>
                </w:tcPr>
                <w:p w14:paraId="340F22E5" w14:textId="77777777" w:rsidR="003D08F0" w:rsidRDefault="003D08F0" w:rsidP="009035AA">
                  <w:pPr>
                    <w:jc w:val="center"/>
                    <w:rPr>
                      <w:rFonts w:ascii="Arial" w:hAnsi="Arial" w:cs="Arial"/>
                      <w:b/>
                    </w:rPr>
                  </w:pPr>
                  <w:r>
                    <w:rPr>
                      <w:rFonts w:ascii="Arial" w:hAnsi="Arial" w:cs="Arial"/>
                      <w:b/>
                    </w:rPr>
                    <w:t>Date</w:t>
                  </w:r>
                </w:p>
              </w:tc>
              <w:tc>
                <w:tcPr>
                  <w:tcW w:w="1596" w:type="dxa"/>
                  <w:tcBorders>
                    <w:top w:val="single" w:sz="4" w:space="0" w:color="auto"/>
                    <w:left w:val="single" w:sz="4" w:space="0" w:color="auto"/>
                    <w:bottom w:val="single" w:sz="4" w:space="0" w:color="auto"/>
                    <w:right w:val="single" w:sz="4" w:space="0" w:color="auto"/>
                  </w:tcBorders>
                </w:tcPr>
                <w:p w14:paraId="43BA70CD" w14:textId="77777777" w:rsidR="003D08F0" w:rsidRDefault="003D08F0" w:rsidP="009035AA">
                  <w:pPr>
                    <w:jc w:val="center"/>
                    <w:rPr>
                      <w:rFonts w:ascii="Arial" w:hAnsi="Arial" w:cs="Arial"/>
                      <w:b/>
                    </w:rPr>
                  </w:pPr>
                  <w:r>
                    <w:rPr>
                      <w:rFonts w:ascii="Arial" w:hAnsi="Arial" w:cs="Arial"/>
                      <w:b/>
                    </w:rPr>
                    <w:t>Stage on Code of Practice</w:t>
                  </w:r>
                </w:p>
              </w:tc>
              <w:tc>
                <w:tcPr>
                  <w:tcW w:w="1734" w:type="dxa"/>
                  <w:tcBorders>
                    <w:top w:val="single" w:sz="4" w:space="0" w:color="auto"/>
                    <w:left w:val="single" w:sz="4" w:space="0" w:color="auto"/>
                    <w:bottom w:val="single" w:sz="4" w:space="0" w:color="auto"/>
                    <w:right w:val="single" w:sz="4" w:space="0" w:color="auto"/>
                  </w:tcBorders>
                </w:tcPr>
                <w:p w14:paraId="6286387F" w14:textId="77777777" w:rsidR="003D08F0" w:rsidRDefault="003D08F0" w:rsidP="009035AA">
                  <w:pPr>
                    <w:jc w:val="center"/>
                    <w:rPr>
                      <w:rFonts w:ascii="Arial" w:hAnsi="Arial" w:cs="Arial"/>
                      <w:b/>
                    </w:rPr>
                  </w:pPr>
                  <w:r>
                    <w:rPr>
                      <w:rFonts w:ascii="Arial" w:hAnsi="Arial" w:cs="Arial"/>
                      <w:b/>
                    </w:rPr>
                    <w:t>Type  of Intervention</w:t>
                  </w:r>
                </w:p>
              </w:tc>
              <w:tc>
                <w:tcPr>
                  <w:tcW w:w="2070" w:type="dxa"/>
                  <w:tcBorders>
                    <w:top w:val="single" w:sz="4" w:space="0" w:color="auto"/>
                    <w:left w:val="single" w:sz="4" w:space="0" w:color="auto"/>
                    <w:bottom w:val="single" w:sz="4" w:space="0" w:color="auto"/>
                    <w:right w:val="single" w:sz="4" w:space="0" w:color="auto"/>
                  </w:tcBorders>
                </w:tcPr>
                <w:p w14:paraId="523239AD" w14:textId="77777777" w:rsidR="003D08F0" w:rsidRDefault="003D08F0" w:rsidP="009035AA">
                  <w:pPr>
                    <w:jc w:val="center"/>
                    <w:rPr>
                      <w:rFonts w:ascii="Arial" w:hAnsi="Arial" w:cs="Arial"/>
                      <w:b/>
                    </w:rPr>
                  </w:pPr>
                  <w:r>
                    <w:rPr>
                      <w:rFonts w:ascii="Arial" w:hAnsi="Arial" w:cs="Arial"/>
                      <w:b/>
                    </w:rPr>
                    <w:t>Success Criteria</w:t>
                  </w:r>
                </w:p>
              </w:tc>
              <w:tc>
                <w:tcPr>
                  <w:tcW w:w="2160" w:type="dxa"/>
                  <w:tcBorders>
                    <w:top w:val="single" w:sz="4" w:space="0" w:color="auto"/>
                    <w:left w:val="single" w:sz="4" w:space="0" w:color="auto"/>
                    <w:bottom w:val="single" w:sz="4" w:space="0" w:color="auto"/>
                    <w:right w:val="single" w:sz="4" w:space="0" w:color="auto"/>
                  </w:tcBorders>
                </w:tcPr>
                <w:p w14:paraId="6BDB7E02" w14:textId="77777777" w:rsidR="003D08F0" w:rsidRDefault="003D08F0" w:rsidP="009035AA">
                  <w:pPr>
                    <w:jc w:val="center"/>
                    <w:rPr>
                      <w:rFonts w:ascii="Arial" w:hAnsi="Arial" w:cs="Arial"/>
                      <w:b/>
                    </w:rPr>
                  </w:pPr>
                  <w:r>
                    <w:rPr>
                      <w:rFonts w:ascii="Arial" w:hAnsi="Arial" w:cs="Arial"/>
                      <w:b/>
                    </w:rPr>
                    <w:t>Action taken by whom and when</w:t>
                  </w:r>
                </w:p>
              </w:tc>
              <w:tc>
                <w:tcPr>
                  <w:tcW w:w="3294" w:type="dxa"/>
                  <w:tcBorders>
                    <w:top w:val="single" w:sz="4" w:space="0" w:color="auto"/>
                    <w:left w:val="single" w:sz="4" w:space="0" w:color="auto"/>
                    <w:right w:val="single" w:sz="4" w:space="0" w:color="auto"/>
                  </w:tcBorders>
                </w:tcPr>
                <w:p w14:paraId="5E7DFC99" w14:textId="77777777" w:rsidR="003D08F0" w:rsidRDefault="003D08F0" w:rsidP="009035AA">
                  <w:pPr>
                    <w:ind w:right="1110"/>
                    <w:jc w:val="center"/>
                    <w:rPr>
                      <w:rFonts w:ascii="Arial" w:hAnsi="Arial" w:cs="Arial"/>
                      <w:b/>
                    </w:rPr>
                  </w:pPr>
                  <w:r>
                    <w:rPr>
                      <w:rFonts w:ascii="Arial" w:hAnsi="Arial" w:cs="Arial"/>
                      <w:b/>
                    </w:rPr>
                    <w:t>Outcome of</w:t>
                  </w:r>
                </w:p>
                <w:p w14:paraId="22506CC0" w14:textId="77777777" w:rsidR="003D08F0" w:rsidRDefault="003D08F0" w:rsidP="009035AA">
                  <w:pPr>
                    <w:ind w:right="1110"/>
                    <w:jc w:val="center"/>
                    <w:rPr>
                      <w:rFonts w:ascii="Arial" w:hAnsi="Arial" w:cs="Arial"/>
                      <w:b/>
                    </w:rPr>
                  </w:pPr>
                  <w:r>
                    <w:rPr>
                      <w:rFonts w:ascii="Arial" w:hAnsi="Arial" w:cs="Arial"/>
                      <w:b/>
                    </w:rPr>
                    <w:t>Intervention</w:t>
                  </w:r>
                </w:p>
              </w:tc>
              <w:tc>
                <w:tcPr>
                  <w:tcW w:w="1793" w:type="dxa"/>
                  <w:tcBorders>
                    <w:top w:val="single" w:sz="4" w:space="0" w:color="auto"/>
                    <w:left w:val="single" w:sz="4" w:space="0" w:color="auto"/>
                    <w:right w:val="single" w:sz="4" w:space="0" w:color="auto"/>
                  </w:tcBorders>
                </w:tcPr>
                <w:p w14:paraId="0268BC33" w14:textId="77777777" w:rsidR="003D08F0" w:rsidRDefault="003D08F0" w:rsidP="009035AA">
                  <w:pPr>
                    <w:rPr>
                      <w:rFonts w:ascii="Arial" w:hAnsi="Arial" w:cs="Arial"/>
                      <w:b/>
                    </w:rPr>
                  </w:pPr>
                  <w:r>
                    <w:rPr>
                      <w:rFonts w:ascii="Arial" w:hAnsi="Arial" w:cs="Arial"/>
                      <w:b/>
                    </w:rPr>
                    <w:t>Review</w:t>
                  </w:r>
                </w:p>
              </w:tc>
            </w:tr>
            <w:tr w:rsidR="003D08F0" w14:paraId="66856821" w14:textId="77777777" w:rsidTr="009035AA">
              <w:trPr>
                <w:cantSplit/>
                <w:trHeight w:val="13"/>
              </w:trPr>
              <w:tc>
                <w:tcPr>
                  <w:tcW w:w="985" w:type="dxa"/>
                  <w:tcBorders>
                    <w:top w:val="single" w:sz="4" w:space="0" w:color="auto"/>
                    <w:left w:val="single" w:sz="4" w:space="0" w:color="auto"/>
                    <w:bottom w:val="single" w:sz="4" w:space="0" w:color="auto"/>
                    <w:right w:val="single" w:sz="4" w:space="0" w:color="auto"/>
                  </w:tcBorders>
                </w:tcPr>
                <w:p w14:paraId="6FB1213F" w14:textId="77777777" w:rsidR="003D08F0" w:rsidRDefault="003D08F0" w:rsidP="009035AA">
                  <w:pPr>
                    <w:rPr>
                      <w:rFonts w:ascii="Arial" w:hAnsi="Arial" w:cs="Arial"/>
                    </w:rPr>
                  </w:pPr>
                </w:p>
                <w:p w14:paraId="79554F95" w14:textId="77777777" w:rsidR="003D08F0" w:rsidRDefault="003D08F0" w:rsidP="009035AA">
                  <w:pPr>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58DAF2CD" w14:textId="77777777" w:rsidR="003D08F0" w:rsidRDefault="003D08F0" w:rsidP="009035AA">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tcPr>
                <w:p w14:paraId="62A17D0F" w14:textId="77777777" w:rsidR="003D08F0" w:rsidRDefault="003D08F0" w:rsidP="009035AA">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68479970"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1DD65A98" w14:textId="77777777" w:rsidR="003D08F0" w:rsidRDefault="003D08F0" w:rsidP="009035AA">
                  <w:pPr>
                    <w:rPr>
                      <w:rFonts w:ascii="Arial" w:hAnsi="Arial" w:cs="Arial"/>
                    </w:rPr>
                  </w:pPr>
                </w:p>
              </w:tc>
              <w:tc>
                <w:tcPr>
                  <w:tcW w:w="3294" w:type="dxa"/>
                  <w:tcBorders>
                    <w:left w:val="single" w:sz="4" w:space="0" w:color="auto"/>
                    <w:right w:val="single" w:sz="4" w:space="0" w:color="auto"/>
                  </w:tcBorders>
                </w:tcPr>
                <w:p w14:paraId="435E4B31" w14:textId="77777777" w:rsidR="003D08F0" w:rsidRDefault="003D08F0" w:rsidP="009035AA">
                  <w:pPr>
                    <w:rPr>
                      <w:rFonts w:ascii="Arial" w:hAnsi="Arial" w:cs="Arial"/>
                    </w:rPr>
                  </w:pPr>
                </w:p>
              </w:tc>
              <w:tc>
                <w:tcPr>
                  <w:tcW w:w="1793" w:type="dxa"/>
                  <w:tcBorders>
                    <w:left w:val="single" w:sz="4" w:space="0" w:color="auto"/>
                    <w:right w:val="single" w:sz="4" w:space="0" w:color="auto"/>
                  </w:tcBorders>
                </w:tcPr>
                <w:p w14:paraId="137765B4" w14:textId="77777777" w:rsidR="003D08F0" w:rsidRDefault="003D08F0" w:rsidP="009035AA">
                  <w:pPr>
                    <w:rPr>
                      <w:rFonts w:ascii="Arial" w:hAnsi="Arial" w:cs="Arial"/>
                    </w:rPr>
                  </w:pPr>
                </w:p>
              </w:tc>
            </w:tr>
            <w:tr w:rsidR="003D08F0" w14:paraId="391463A4" w14:textId="77777777" w:rsidTr="009035AA">
              <w:trPr>
                <w:cantSplit/>
                <w:trHeight w:val="13"/>
              </w:trPr>
              <w:tc>
                <w:tcPr>
                  <w:tcW w:w="985" w:type="dxa"/>
                  <w:tcBorders>
                    <w:top w:val="single" w:sz="4" w:space="0" w:color="auto"/>
                    <w:left w:val="single" w:sz="4" w:space="0" w:color="auto"/>
                    <w:bottom w:val="single" w:sz="4" w:space="0" w:color="auto"/>
                    <w:right w:val="single" w:sz="4" w:space="0" w:color="auto"/>
                  </w:tcBorders>
                </w:tcPr>
                <w:p w14:paraId="26F8AD9B" w14:textId="77777777" w:rsidR="003D08F0" w:rsidRDefault="003D08F0" w:rsidP="009035AA">
                  <w:pPr>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D28D133" w14:textId="77777777" w:rsidR="003D08F0" w:rsidRDefault="003D08F0" w:rsidP="009035AA">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tcPr>
                <w:p w14:paraId="11EE6CB8" w14:textId="77777777" w:rsidR="003D08F0" w:rsidRDefault="003D08F0" w:rsidP="009035AA">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02CD847F"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2160B1B6" w14:textId="77777777" w:rsidR="003D08F0" w:rsidRDefault="003D08F0" w:rsidP="009035AA">
                  <w:pPr>
                    <w:rPr>
                      <w:rFonts w:ascii="Arial" w:hAnsi="Arial" w:cs="Arial"/>
                    </w:rPr>
                  </w:pPr>
                </w:p>
                <w:p w14:paraId="158E6817" w14:textId="77777777" w:rsidR="003D08F0" w:rsidRDefault="003D08F0" w:rsidP="009035AA">
                  <w:pPr>
                    <w:rPr>
                      <w:rFonts w:ascii="Arial" w:hAnsi="Arial" w:cs="Arial"/>
                    </w:rPr>
                  </w:pPr>
                </w:p>
              </w:tc>
              <w:tc>
                <w:tcPr>
                  <w:tcW w:w="3294" w:type="dxa"/>
                  <w:tcBorders>
                    <w:left w:val="single" w:sz="4" w:space="0" w:color="auto"/>
                    <w:right w:val="single" w:sz="4" w:space="0" w:color="auto"/>
                  </w:tcBorders>
                </w:tcPr>
                <w:p w14:paraId="133C0417" w14:textId="77777777" w:rsidR="003D08F0" w:rsidRDefault="003D08F0" w:rsidP="009035AA">
                  <w:pPr>
                    <w:rPr>
                      <w:rFonts w:ascii="Arial" w:hAnsi="Arial" w:cs="Arial"/>
                    </w:rPr>
                  </w:pPr>
                </w:p>
              </w:tc>
              <w:tc>
                <w:tcPr>
                  <w:tcW w:w="1793" w:type="dxa"/>
                  <w:tcBorders>
                    <w:left w:val="single" w:sz="4" w:space="0" w:color="auto"/>
                    <w:right w:val="single" w:sz="4" w:space="0" w:color="auto"/>
                  </w:tcBorders>
                </w:tcPr>
                <w:p w14:paraId="00758FA5" w14:textId="77777777" w:rsidR="003D08F0" w:rsidRDefault="003D08F0" w:rsidP="009035AA">
                  <w:pPr>
                    <w:rPr>
                      <w:rFonts w:ascii="Arial" w:hAnsi="Arial" w:cs="Arial"/>
                    </w:rPr>
                  </w:pPr>
                </w:p>
              </w:tc>
            </w:tr>
            <w:tr w:rsidR="003D08F0" w14:paraId="522B6ED0" w14:textId="77777777" w:rsidTr="009035AA">
              <w:trPr>
                <w:cantSplit/>
                <w:trHeight w:val="13"/>
              </w:trPr>
              <w:tc>
                <w:tcPr>
                  <w:tcW w:w="985" w:type="dxa"/>
                  <w:tcBorders>
                    <w:top w:val="single" w:sz="4" w:space="0" w:color="auto"/>
                    <w:left w:val="single" w:sz="4" w:space="0" w:color="auto"/>
                    <w:bottom w:val="single" w:sz="4" w:space="0" w:color="auto"/>
                    <w:right w:val="single" w:sz="4" w:space="0" w:color="auto"/>
                  </w:tcBorders>
                </w:tcPr>
                <w:p w14:paraId="5E3F54FB" w14:textId="77777777" w:rsidR="003D08F0" w:rsidRDefault="003D08F0" w:rsidP="009035AA">
                  <w:pPr>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EAC14A6" w14:textId="77777777" w:rsidR="003D08F0" w:rsidRDefault="003D08F0" w:rsidP="009035AA">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tcPr>
                <w:p w14:paraId="6AA0FA9F" w14:textId="77777777" w:rsidR="003D08F0" w:rsidRDefault="003D08F0" w:rsidP="009035AA">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3CBB8931"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018AF811" w14:textId="77777777" w:rsidR="003D08F0" w:rsidRDefault="003D08F0" w:rsidP="009035AA">
                  <w:pPr>
                    <w:rPr>
                      <w:rFonts w:ascii="Arial" w:hAnsi="Arial" w:cs="Arial"/>
                    </w:rPr>
                  </w:pPr>
                </w:p>
              </w:tc>
              <w:tc>
                <w:tcPr>
                  <w:tcW w:w="3294" w:type="dxa"/>
                  <w:tcBorders>
                    <w:left w:val="single" w:sz="4" w:space="0" w:color="auto"/>
                    <w:right w:val="single" w:sz="4" w:space="0" w:color="auto"/>
                  </w:tcBorders>
                </w:tcPr>
                <w:p w14:paraId="4B5B60CB" w14:textId="77777777" w:rsidR="003D08F0" w:rsidRDefault="003D08F0" w:rsidP="009035AA">
                  <w:pPr>
                    <w:rPr>
                      <w:rFonts w:ascii="Arial" w:hAnsi="Arial" w:cs="Arial"/>
                    </w:rPr>
                  </w:pPr>
                </w:p>
              </w:tc>
              <w:tc>
                <w:tcPr>
                  <w:tcW w:w="1793" w:type="dxa"/>
                  <w:tcBorders>
                    <w:left w:val="single" w:sz="4" w:space="0" w:color="auto"/>
                    <w:right w:val="single" w:sz="4" w:space="0" w:color="auto"/>
                  </w:tcBorders>
                </w:tcPr>
                <w:p w14:paraId="0B9D2391" w14:textId="77777777" w:rsidR="003D08F0" w:rsidRDefault="003D08F0" w:rsidP="009035AA">
                  <w:pPr>
                    <w:rPr>
                      <w:rFonts w:ascii="Arial" w:hAnsi="Arial" w:cs="Arial"/>
                    </w:rPr>
                  </w:pPr>
                </w:p>
                <w:p w14:paraId="266A2C1F" w14:textId="77777777" w:rsidR="003D08F0" w:rsidRDefault="003D08F0" w:rsidP="009035AA">
                  <w:pPr>
                    <w:rPr>
                      <w:rFonts w:ascii="Arial" w:hAnsi="Arial" w:cs="Arial"/>
                    </w:rPr>
                  </w:pPr>
                </w:p>
              </w:tc>
            </w:tr>
            <w:tr w:rsidR="003D08F0" w14:paraId="13E0B9C7" w14:textId="77777777" w:rsidTr="009035AA">
              <w:trPr>
                <w:cantSplit/>
                <w:trHeight w:val="13"/>
              </w:trPr>
              <w:tc>
                <w:tcPr>
                  <w:tcW w:w="985" w:type="dxa"/>
                  <w:tcBorders>
                    <w:top w:val="single" w:sz="4" w:space="0" w:color="auto"/>
                    <w:left w:val="single" w:sz="4" w:space="0" w:color="auto"/>
                    <w:bottom w:val="single" w:sz="4" w:space="0" w:color="auto"/>
                    <w:right w:val="single" w:sz="4" w:space="0" w:color="auto"/>
                  </w:tcBorders>
                </w:tcPr>
                <w:p w14:paraId="6746FB53" w14:textId="77777777" w:rsidR="003D08F0" w:rsidRDefault="003D08F0" w:rsidP="009035AA">
                  <w:pPr>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9249039" w14:textId="77777777" w:rsidR="003D08F0" w:rsidRDefault="003D08F0" w:rsidP="009035AA">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tcPr>
                <w:p w14:paraId="7ABD91DA" w14:textId="77777777" w:rsidR="003D08F0" w:rsidRDefault="003D08F0" w:rsidP="009035AA">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55914C68" w14:textId="77777777" w:rsidR="003D08F0" w:rsidRDefault="003D08F0" w:rsidP="009035AA">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14:paraId="422D277E" w14:textId="77777777" w:rsidR="003D08F0" w:rsidRDefault="003D08F0" w:rsidP="009035AA">
                  <w:pPr>
                    <w:rPr>
                      <w:rFonts w:ascii="Arial" w:hAnsi="Arial" w:cs="Arial"/>
                    </w:rPr>
                  </w:pPr>
                </w:p>
                <w:p w14:paraId="5950F453" w14:textId="77777777" w:rsidR="003D08F0" w:rsidRDefault="003D08F0" w:rsidP="009035AA">
                  <w:pPr>
                    <w:rPr>
                      <w:rFonts w:ascii="Arial" w:hAnsi="Arial" w:cs="Arial"/>
                    </w:rPr>
                  </w:pPr>
                </w:p>
              </w:tc>
              <w:tc>
                <w:tcPr>
                  <w:tcW w:w="3294" w:type="dxa"/>
                  <w:tcBorders>
                    <w:left w:val="single" w:sz="4" w:space="0" w:color="auto"/>
                    <w:bottom w:val="single" w:sz="4" w:space="0" w:color="auto"/>
                    <w:right w:val="single" w:sz="4" w:space="0" w:color="auto"/>
                  </w:tcBorders>
                </w:tcPr>
                <w:p w14:paraId="11B9EF0B" w14:textId="77777777" w:rsidR="003D08F0" w:rsidRDefault="003D08F0" w:rsidP="009035AA">
                  <w:pPr>
                    <w:rPr>
                      <w:rFonts w:ascii="Arial" w:hAnsi="Arial" w:cs="Arial"/>
                    </w:rPr>
                  </w:pPr>
                </w:p>
              </w:tc>
              <w:tc>
                <w:tcPr>
                  <w:tcW w:w="1793" w:type="dxa"/>
                  <w:tcBorders>
                    <w:left w:val="single" w:sz="4" w:space="0" w:color="auto"/>
                    <w:bottom w:val="single" w:sz="4" w:space="0" w:color="auto"/>
                    <w:right w:val="single" w:sz="4" w:space="0" w:color="auto"/>
                  </w:tcBorders>
                </w:tcPr>
                <w:p w14:paraId="25143923" w14:textId="77777777" w:rsidR="003D08F0" w:rsidRDefault="003D08F0" w:rsidP="009035AA">
                  <w:pPr>
                    <w:rPr>
                      <w:rFonts w:ascii="Arial" w:hAnsi="Arial" w:cs="Arial"/>
                    </w:rPr>
                  </w:pPr>
                </w:p>
              </w:tc>
            </w:tr>
          </w:tbl>
          <w:p w14:paraId="2F43B467" w14:textId="77777777" w:rsidR="003D08F0" w:rsidRPr="00EF60BC" w:rsidRDefault="003D08F0" w:rsidP="009035AA">
            <w:pP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7"/>
            </w:tblGrid>
            <w:tr w:rsidR="003D08F0" w:rsidRPr="00EF60BC" w14:paraId="077F79D9" w14:textId="77777777" w:rsidTr="009035AA">
              <w:tc>
                <w:tcPr>
                  <w:tcW w:w="13627" w:type="dxa"/>
                  <w:shd w:val="clear" w:color="auto" w:fill="auto"/>
                </w:tcPr>
                <w:p w14:paraId="536C943B" w14:textId="77777777" w:rsidR="003D08F0" w:rsidRPr="005301C1" w:rsidRDefault="003D08F0" w:rsidP="009035AA">
                  <w:pPr>
                    <w:rPr>
                      <w:rFonts w:ascii="Arial" w:hAnsi="Arial" w:cs="Arial"/>
                      <w:b/>
                      <w:color w:val="EAEAEA"/>
                      <w:szCs w:val="22"/>
                    </w:rPr>
                  </w:pPr>
                  <w:r w:rsidRPr="005301C1">
                    <w:rPr>
                      <w:rFonts w:ascii="Arial" w:hAnsi="Arial" w:cs="Arial"/>
                      <w:b/>
                      <w:color w:val="EAEAEA"/>
                      <w:szCs w:val="22"/>
                    </w:rPr>
                    <w:t>Record of participation in planning for interventions</w:t>
                  </w:r>
                </w:p>
              </w:tc>
            </w:tr>
            <w:tr w:rsidR="003D08F0" w:rsidRPr="00EF60BC" w14:paraId="6E248F64" w14:textId="77777777" w:rsidTr="009035AA">
              <w:tc>
                <w:tcPr>
                  <w:tcW w:w="13627" w:type="dxa"/>
                  <w:shd w:val="clear" w:color="auto" w:fill="auto"/>
                </w:tcPr>
                <w:p w14:paraId="40722837" w14:textId="77777777" w:rsidR="003D08F0" w:rsidRPr="005301C1" w:rsidRDefault="003D08F0" w:rsidP="009035AA">
                  <w:pPr>
                    <w:rPr>
                      <w:rFonts w:ascii="Arial" w:hAnsi="Arial" w:cs="Arial"/>
                      <w:b/>
                      <w:color w:val="EAEAEA"/>
                      <w:szCs w:val="22"/>
                    </w:rPr>
                  </w:pPr>
                  <w:r w:rsidRPr="005301C1">
                    <w:rPr>
                      <w:rFonts w:ascii="Arial" w:hAnsi="Arial" w:cs="Arial"/>
                      <w:b/>
                      <w:color w:val="EAEAEA"/>
                      <w:szCs w:val="22"/>
                    </w:rPr>
                    <w:t>Pupil:</w:t>
                  </w:r>
                </w:p>
                <w:p w14:paraId="767D8A2A" w14:textId="77777777" w:rsidR="003D08F0" w:rsidRDefault="003D08F0" w:rsidP="009035AA">
                  <w:pPr>
                    <w:rPr>
                      <w:rFonts w:ascii="Arial" w:hAnsi="Arial" w:cs="Arial"/>
                      <w:b/>
                      <w:color w:val="EAEAEA"/>
                      <w:szCs w:val="22"/>
                    </w:rPr>
                  </w:pPr>
                </w:p>
                <w:p w14:paraId="492A5256" w14:textId="77777777" w:rsidR="003D08F0" w:rsidRPr="005301C1" w:rsidRDefault="003D08F0" w:rsidP="009035AA">
                  <w:pPr>
                    <w:rPr>
                      <w:rFonts w:ascii="Arial" w:hAnsi="Arial" w:cs="Arial"/>
                      <w:b/>
                      <w:color w:val="EAEAEA"/>
                      <w:szCs w:val="22"/>
                    </w:rPr>
                  </w:pPr>
                </w:p>
                <w:p w14:paraId="77A5886D" w14:textId="77777777" w:rsidR="003D08F0" w:rsidRDefault="003D08F0" w:rsidP="009035AA">
                  <w:pPr>
                    <w:rPr>
                      <w:rFonts w:ascii="Arial" w:hAnsi="Arial" w:cs="Arial"/>
                      <w:b/>
                      <w:color w:val="EAEAEA"/>
                      <w:szCs w:val="22"/>
                    </w:rPr>
                  </w:pPr>
                </w:p>
                <w:p w14:paraId="246FBFFA" w14:textId="77777777" w:rsidR="003D08F0" w:rsidRPr="005301C1" w:rsidRDefault="003D08F0" w:rsidP="009035AA">
                  <w:pPr>
                    <w:rPr>
                      <w:rFonts w:ascii="Arial" w:hAnsi="Arial" w:cs="Arial"/>
                      <w:b/>
                      <w:color w:val="EAEAEA"/>
                      <w:szCs w:val="22"/>
                    </w:rPr>
                  </w:pPr>
                </w:p>
              </w:tc>
            </w:tr>
            <w:tr w:rsidR="003D08F0" w:rsidRPr="00EF60BC" w14:paraId="1C38279A" w14:textId="77777777" w:rsidTr="009035AA">
              <w:tc>
                <w:tcPr>
                  <w:tcW w:w="13627" w:type="dxa"/>
                  <w:shd w:val="clear" w:color="auto" w:fill="auto"/>
                </w:tcPr>
                <w:p w14:paraId="0B9DEAAA" w14:textId="77777777" w:rsidR="003D08F0" w:rsidRPr="005301C1" w:rsidRDefault="003D08F0" w:rsidP="009035AA">
                  <w:pPr>
                    <w:rPr>
                      <w:rFonts w:ascii="Arial" w:hAnsi="Arial" w:cs="Arial"/>
                      <w:b/>
                      <w:color w:val="EAEAEA"/>
                      <w:szCs w:val="22"/>
                    </w:rPr>
                  </w:pPr>
                  <w:r w:rsidRPr="005301C1">
                    <w:rPr>
                      <w:rFonts w:ascii="Arial" w:hAnsi="Arial" w:cs="Arial"/>
                      <w:b/>
                      <w:color w:val="EAEAEA"/>
                      <w:szCs w:val="22"/>
                    </w:rPr>
                    <w:t>Parent/carer:</w:t>
                  </w:r>
                </w:p>
                <w:p w14:paraId="44402EA2" w14:textId="77777777" w:rsidR="003D08F0" w:rsidRDefault="003D08F0" w:rsidP="009035AA">
                  <w:pPr>
                    <w:rPr>
                      <w:rFonts w:ascii="Arial" w:hAnsi="Arial" w:cs="Arial"/>
                      <w:b/>
                      <w:color w:val="EAEAEA"/>
                      <w:szCs w:val="22"/>
                    </w:rPr>
                  </w:pPr>
                </w:p>
                <w:p w14:paraId="6D49E380" w14:textId="77777777" w:rsidR="003D08F0" w:rsidRDefault="003D08F0" w:rsidP="009035AA">
                  <w:pPr>
                    <w:rPr>
                      <w:rFonts w:ascii="Arial" w:hAnsi="Arial" w:cs="Arial"/>
                      <w:b/>
                      <w:color w:val="EAEAEA"/>
                      <w:szCs w:val="22"/>
                    </w:rPr>
                  </w:pPr>
                </w:p>
                <w:p w14:paraId="46A99FDC" w14:textId="77777777" w:rsidR="003D08F0" w:rsidRPr="005301C1" w:rsidRDefault="003D08F0" w:rsidP="009035AA">
                  <w:pPr>
                    <w:rPr>
                      <w:rFonts w:ascii="Arial" w:hAnsi="Arial" w:cs="Arial"/>
                      <w:b/>
                      <w:color w:val="EAEAEA"/>
                      <w:szCs w:val="22"/>
                    </w:rPr>
                  </w:pPr>
                </w:p>
                <w:p w14:paraId="74668639" w14:textId="77777777" w:rsidR="003D08F0" w:rsidRPr="005301C1" w:rsidRDefault="003D08F0" w:rsidP="009035AA">
                  <w:pPr>
                    <w:rPr>
                      <w:rFonts w:ascii="Arial" w:hAnsi="Arial" w:cs="Arial"/>
                      <w:b/>
                      <w:color w:val="EAEAEA"/>
                      <w:szCs w:val="22"/>
                    </w:rPr>
                  </w:pPr>
                </w:p>
              </w:tc>
            </w:tr>
            <w:tr w:rsidR="003D08F0" w:rsidRPr="00EF60BC" w14:paraId="4A9ABF81" w14:textId="77777777" w:rsidTr="009035AA">
              <w:trPr>
                <w:trHeight w:val="1064"/>
              </w:trPr>
              <w:tc>
                <w:tcPr>
                  <w:tcW w:w="13627" w:type="dxa"/>
                  <w:shd w:val="clear" w:color="auto" w:fill="auto"/>
                </w:tcPr>
                <w:p w14:paraId="31541231" w14:textId="77777777" w:rsidR="003D08F0" w:rsidRPr="005301C1" w:rsidRDefault="003D08F0" w:rsidP="009035AA">
                  <w:pPr>
                    <w:rPr>
                      <w:rFonts w:ascii="Arial" w:hAnsi="Arial" w:cs="Arial"/>
                      <w:b/>
                      <w:color w:val="EAEAEA"/>
                      <w:szCs w:val="22"/>
                    </w:rPr>
                  </w:pPr>
                  <w:r w:rsidRPr="005301C1">
                    <w:rPr>
                      <w:rFonts w:ascii="Arial" w:hAnsi="Arial" w:cs="Arial"/>
                      <w:b/>
                      <w:color w:val="EAEAEA"/>
                      <w:szCs w:val="22"/>
                    </w:rPr>
                    <w:t>Other Agencies:</w:t>
                  </w:r>
                </w:p>
                <w:p w14:paraId="014AB414" w14:textId="77777777" w:rsidR="003D08F0" w:rsidRDefault="003D08F0" w:rsidP="009035AA">
                  <w:pPr>
                    <w:rPr>
                      <w:rFonts w:ascii="Arial" w:hAnsi="Arial" w:cs="Arial"/>
                      <w:b/>
                      <w:color w:val="EAEAEA"/>
                      <w:szCs w:val="22"/>
                    </w:rPr>
                  </w:pPr>
                </w:p>
                <w:p w14:paraId="29EB0150" w14:textId="77777777" w:rsidR="003D08F0" w:rsidRPr="005301C1" w:rsidRDefault="003D08F0" w:rsidP="009035AA">
                  <w:pPr>
                    <w:rPr>
                      <w:rFonts w:ascii="Arial" w:hAnsi="Arial" w:cs="Arial"/>
                      <w:b/>
                      <w:color w:val="EAEAEA"/>
                      <w:szCs w:val="22"/>
                    </w:rPr>
                  </w:pPr>
                </w:p>
                <w:p w14:paraId="379E2DAF" w14:textId="77777777" w:rsidR="003D08F0" w:rsidRPr="005301C1" w:rsidRDefault="003D08F0" w:rsidP="009035AA">
                  <w:pPr>
                    <w:rPr>
                      <w:rFonts w:ascii="Arial" w:hAnsi="Arial" w:cs="Arial"/>
                      <w:b/>
                      <w:color w:val="EAEAEA"/>
                      <w:szCs w:val="22"/>
                    </w:rPr>
                  </w:pPr>
                </w:p>
                <w:p w14:paraId="4A4B6CD3" w14:textId="77777777" w:rsidR="003D08F0" w:rsidRPr="005301C1" w:rsidRDefault="003D08F0" w:rsidP="009035AA">
                  <w:pPr>
                    <w:rPr>
                      <w:rFonts w:ascii="Arial" w:hAnsi="Arial" w:cs="Arial"/>
                      <w:b/>
                      <w:color w:val="EAEAEA"/>
                      <w:szCs w:val="22"/>
                    </w:rPr>
                  </w:pPr>
                </w:p>
              </w:tc>
            </w:tr>
          </w:tbl>
          <w:p w14:paraId="2DB1A470" w14:textId="77777777" w:rsidR="003D08F0" w:rsidRDefault="003D08F0" w:rsidP="009035AA">
            <w:pPr>
              <w:spacing w:after="200" w:line="276" w:lineRule="auto"/>
              <w:rPr>
                <w:rFonts w:ascii="Arial" w:hAnsi="Arial" w:cs="Arial"/>
                <w:szCs w:val="22"/>
              </w:rPr>
            </w:pPr>
          </w:p>
          <w:p w14:paraId="12FE17BC" w14:textId="77777777" w:rsidR="003D08F0" w:rsidRPr="00EF60BC" w:rsidRDefault="003D08F0" w:rsidP="009035AA">
            <w:pPr>
              <w:spacing w:after="200" w:line="276" w:lineRule="auto"/>
              <w:rPr>
                <w:rFonts w:ascii="Arial" w:hAnsi="Arial" w:cs="Arial"/>
                <w:szCs w:val="22"/>
              </w:rPr>
            </w:pPr>
            <w:r>
              <w:rPr>
                <w:rFonts w:ascii="Arial" w:hAnsi="Arial" w:cs="Arial"/>
                <w:szCs w:val="22"/>
              </w:rPr>
              <w:t xml:space="preserve">Continue to track interventions until an </w:t>
            </w:r>
            <w:r w:rsidRPr="00EF60BC">
              <w:rPr>
                <w:rFonts w:ascii="Arial" w:hAnsi="Arial" w:cs="Arial"/>
                <w:b/>
                <w:szCs w:val="22"/>
              </w:rPr>
              <w:t>agreed</w:t>
            </w:r>
            <w:r>
              <w:rPr>
                <w:rFonts w:ascii="Arial" w:hAnsi="Arial" w:cs="Arial"/>
                <w:szCs w:val="22"/>
              </w:rPr>
              <w:t xml:space="preserve"> satisfactory outcome has been achieved</w:t>
            </w:r>
          </w:p>
        </w:tc>
      </w:tr>
      <w:tr w:rsidR="003D08F0" w14:paraId="65643DCA" w14:textId="77777777" w:rsidTr="009035AA">
        <w:trPr>
          <w:trHeight w:val="4130"/>
        </w:trPr>
        <w:tc>
          <w:tcPr>
            <w:tcW w:w="5000" w:type="pct"/>
          </w:tcPr>
          <w:p w14:paraId="345C06CF" w14:textId="77777777" w:rsidR="003D08F0" w:rsidRDefault="003D08F0" w:rsidP="009035AA">
            <w:pPr>
              <w:spacing w:after="200" w:line="276" w:lineRule="auto"/>
              <w:ind w:right="436"/>
              <w:rPr>
                <w:rFonts w:ascii="Arial" w:hAnsi="Arial" w:cs="Arial"/>
                <w:b/>
                <w:szCs w:val="22"/>
              </w:rPr>
            </w:pPr>
            <w:r>
              <w:rPr>
                <w:rFonts w:ascii="Arial" w:hAnsi="Arial" w:cs="Arial"/>
                <w:b/>
                <w:szCs w:val="22"/>
              </w:rPr>
              <w:lastRenderedPageBreak/>
              <w:t>PART 4 - REVIEW OF BULLYING CONCERN AND ACTIONS TO DATE</w:t>
            </w:r>
          </w:p>
          <w:p w14:paraId="497E00E6" w14:textId="77777777" w:rsidR="003D08F0" w:rsidRPr="00E12338" w:rsidRDefault="003D08F0" w:rsidP="009035AA">
            <w:pPr>
              <w:spacing w:after="200" w:line="276" w:lineRule="auto"/>
              <w:ind w:right="4605"/>
              <w:rPr>
                <w:rFonts w:ascii="Arial" w:hAnsi="Arial" w:cs="Arial"/>
                <w:szCs w:val="22"/>
              </w:rPr>
            </w:pPr>
            <w:r w:rsidRPr="00E12338">
              <w:rPr>
                <w:rFonts w:ascii="Arial" w:hAnsi="Arial" w:cs="Arial"/>
                <w:szCs w:val="22"/>
              </w:rPr>
              <w:t>Date of Review Meeting:</w:t>
            </w:r>
          </w:p>
          <w:p w14:paraId="01F55F42" w14:textId="77777777" w:rsidR="003D08F0" w:rsidRPr="00E12338" w:rsidRDefault="003D08F0" w:rsidP="009035AA">
            <w:pPr>
              <w:spacing w:after="200" w:line="276" w:lineRule="auto"/>
              <w:ind w:right="4605"/>
              <w:rPr>
                <w:rFonts w:ascii="Arial" w:hAnsi="Arial" w:cs="Arial"/>
                <w:szCs w:val="22"/>
              </w:rPr>
            </w:pPr>
            <w:r w:rsidRPr="00F217D6">
              <w:rPr>
                <w:rFonts w:ascii="Arial" w:hAnsi="Arial" w:cs="Arial"/>
                <w:b/>
                <w:szCs w:val="22"/>
              </w:rPr>
              <w:t>4a- Following the Review Meeting, to what extent have the success criteria been met</w:t>
            </w:r>
            <w:r w:rsidRPr="00E12338">
              <w:rPr>
                <w:rFonts w:ascii="Arial" w:hAnsi="Arial" w:cs="Arial"/>
                <w:szCs w:val="22"/>
              </w:rPr>
              <w:t xml:space="preserve">? </w:t>
            </w:r>
          </w:p>
          <w:p w14:paraId="3D542970" w14:textId="77777777" w:rsidR="003D08F0" w:rsidRPr="00E12338" w:rsidRDefault="003D08F0" w:rsidP="009035AA">
            <w:pPr>
              <w:spacing w:after="200" w:line="276" w:lineRule="auto"/>
              <w:ind w:right="4605" w:firstLine="270"/>
              <w:rPr>
                <w:rFonts w:ascii="Arial" w:hAnsi="Arial" w:cs="Arial"/>
                <w:szCs w:val="22"/>
              </w:rPr>
            </w:pPr>
            <w:r w:rsidRPr="00E12338">
              <w:rPr>
                <w:rFonts w:ascii="Arial" w:hAnsi="Arial" w:cs="Arial"/>
                <w:szCs w:val="22"/>
              </w:rPr>
              <w:fldChar w:fldCharType="begin">
                <w:ffData>
                  <w:name w:val=""/>
                  <w:enabled/>
                  <w:calcOnExit w:val="0"/>
                  <w:checkBox>
                    <w:sizeAuto/>
                    <w:default w:val="0"/>
                  </w:checkBox>
                </w:ffData>
              </w:fldChar>
            </w:r>
            <w:r w:rsidRPr="00E12338">
              <w:rPr>
                <w:rFonts w:ascii="Arial" w:hAnsi="Arial" w:cs="Arial"/>
                <w:szCs w:val="22"/>
              </w:rPr>
              <w:instrText xml:space="preserve"> FORMCHECKBOX </w:instrText>
            </w:r>
            <w:r w:rsidRPr="00E12338">
              <w:rPr>
                <w:rFonts w:ascii="Arial" w:hAnsi="Arial" w:cs="Arial"/>
                <w:szCs w:val="22"/>
              </w:rPr>
            </w:r>
            <w:r w:rsidRPr="00E12338">
              <w:rPr>
                <w:rFonts w:ascii="Arial" w:hAnsi="Arial" w:cs="Arial"/>
                <w:szCs w:val="22"/>
              </w:rPr>
              <w:fldChar w:fldCharType="separate"/>
            </w:r>
            <w:r w:rsidRPr="00E12338">
              <w:rPr>
                <w:rFonts w:ascii="Arial" w:hAnsi="Arial" w:cs="Arial"/>
                <w:szCs w:val="22"/>
              </w:rPr>
              <w:fldChar w:fldCharType="end"/>
            </w:r>
            <w:r w:rsidRPr="00E12338">
              <w:rPr>
                <w:rFonts w:ascii="Arial" w:hAnsi="Arial" w:cs="Arial"/>
                <w:szCs w:val="22"/>
              </w:rPr>
              <w:t xml:space="preserve">  1 – Fully  </w:t>
            </w:r>
          </w:p>
          <w:p w14:paraId="60C68BF3" w14:textId="77777777" w:rsidR="003D08F0" w:rsidRPr="00E12338" w:rsidRDefault="003D08F0" w:rsidP="009035AA">
            <w:pPr>
              <w:spacing w:after="200" w:line="276" w:lineRule="auto"/>
              <w:ind w:right="4605" w:firstLine="270"/>
              <w:rPr>
                <w:rFonts w:ascii="Arial" w:hAnsi="Arial" w:cs="Arial"/>
                <w:szCs w:val="22"/>
              </w:rPr>
            </w:pPr>
            <w:r w:rsidRPr="00E12338">
              <w:rPr>
                <w:rFonts w:ascii="Arial" w:hAnsi="Arial" w:cs="Arial"/>
                <w:szCs w:val="22"/>
              </w:rPr>
              <w:fldChar w:fldCharType="begin">
                <w:ffData>
                  <w:name w:val="Check29"/>
                  <w:enabled/>
                  <w:calcOnExit w:val="0"/>
                  <w:checkBox>
                    <w:sizeAuto/>
                    <w:default w:val="0"/>
                  </w:checkBox>
                </w:ffData>
              </w:fldChar>
            </w:r>
            <w:r w:rsidRPr="00E12338">
              <w:rPr>
                <w:rFonts w:ascii="Arial" w:hAnsi="Arial" w:cs="Arial"/>
                <w:szCs w:val="22"/>
              </w:rPr>
              <w:instrText xml:space="preserve"> FORMCHECKBOX </w:instrText>
            </w:r>
            <w:r w:rsidRPr="00E12338">
              <w:rPr>
                <w:rFonts w:ascii="Arial" w:hAnsi="Arial" w:cs="Arial"/>
                <w:szCs w:val="22"/>
              </w:rPr>
            </w:r>
            <w:r w:rsidRPr="00E12338">
              <w:rPr>
                <w:rFonts w:ascii="Arial" w:hAnsi="Arial" w:cs="Arial"/>
                <w:szCs w:val="22"/>
              </w:rPr>
              <w:fldChar w:fldCharType="separate"/>
            </w:r>
            <w:r w:rsidRPr="00E12338">
              <w:rPr>
                <w:rFonts w:ascii="Arial" w:hAnsi="Arial" w:cs="Arial"/>
                <w:szCs w:val="22"/>
              </w:rPr>
              <w:fldChar w:fldCharType="end"/>
            </w:r>
            <w:r w:rsidRPr="00E12338">
              <w:rPr>
                <w:rFonts w:ascii="Arial" w:hAnsi="Arial" w:cs="Arial"/>
                <w:szCs w:val="22"/>
              </w:rPr>
              <w:t xml:space="preserve">  2 – Partially</w:t>
            </w:r>
          </w:p>
          <w:p w14:paraId="3BF3C717" w14:textId="77777777" w:rsidR="003D08F0" w:rsidRPr="00E12338" w:rsidRDefault="003D08F0" w:rsidP="009035AA">
            <w:pPr>
              <w:spacing w:after="200" w:line="276" w:lineRule="auto"/>
              <w:ind w:right="4605" w:firstLine="270"/>
              <w:rPr>
                <w:rFonts w:ascii="Arial" w:hAnsi="Arial" w:cs="Arial"/>
                <w:szCs w:val="22"/>
              </w:rPr>
            </w:pPr>
            <w:r w:rsidRPr="00E12338">
              <w:rPr>
                <w:rFonts w:ascii="Arial" w:hAnsi="Arial" w:cs="Arial"/>
                <w:szCs w:val="22"/>
              </w:rPr>
              <w:fldChar w:fldCharType="begin">
                <w:ffData>
                  <w:name w:val="Check30"/>
                  <w:enabled/>
                  <w:calcOnExit w:val="0"/>
                  <w:checkBox>
                    <w:sizeAuto/>
                    <w:default w:val="0"/>
                  </w:checkBox>
                </w:ffData>
              </w:fldChar>
            </w:r>
            <w:r w:rsidRPr="00E12338">
              <w:rPr>
                <w:rFonts w:ascii="Arial" w:hAnsi="Arial" w:cs="Arial"/>
                <w:szCs w:val="22"/>
              </w:rPr>
              <w:instrText xml:space="preserve"> FORMCHECKBOX </w:instrText>
            </w:r>
            <w:r w:rsidRPr="00E12338">
              <w:rPr>
                <w:rFonts w:ascii="Arial" w:hAnsi="Arial" w:cs="Arial"/>
                <w:szCs w:val="22"/>
              </w:rPr>
            </w:r>
            <w:r w:rsidRPr="00E12338">
              <w:rPr>
                <w:rFonts w:ascii="Arial" w:hAnsi="Arial" w:cs="Arial"/>
                <w:szCs w:val="22"/>
              </w:rPr>
              <w:fldChar w:fldCharType="separate"/>
            </w:r>
            <w:r w:rsidRPr="00E12338">
              <w:rPr>
                <w:rFonts w:ascii="Arial" w:hAnsi="Arial" w:cs="Arial"/>
                <w:szCs w:val="22"/>
              </w:rPr>
              <w:fldChar w:fldCharType="end"/>
            </w:r>
            <w:r w:rsidRPr="00E12338">
              <w:rPr>
                <w:rFonts w:ascii="Arial" w:hAnsi="Arial" w:cs="Arial"/>
                <w:szCs w:val="22"/>
              </w:rPr>
              <w:t xml:space="preserve">  3 – Further intervention/support required</w:t>
            </w:r>
          </w:p>
          <w:p w14:paraId="122980B8" w14:textId="77777777" w:rsidR="003D08F0" w:rsidRDefault="003D08F0" w:rsidP="009035AA">
            <w:pPr>
              <w:ind w:left="360" w:firstLine="270"/>
              <w:rPr>
                <w:rFonts w:ascii="Arial" w:hAnsi="Arial" w:cs="Arial"/>
                <w:szCs w:val="22"/>
              </w:rPr>
            </w:pPr>
            <w:r w:rsidRPr="00E12338">
              <w:rPr>
                <w:rFonts w:ascii="Arial" w:hAnsi="Arial" w:cs="Arial"/>
                <w:szCs w:val="22"/>
              </w:rPr>
              <w:t>Give details:</w:t>
            </w:r>
          </w:p>
          <w:p w14:paraId="5D3BD1A2" w14:textId="77777777" w:rsidR="003D08F0" w:rsidRDefault="003D08F0" w:rsidP="009035AA">
            <w:pPr>
              <w:ind w:left="360"/>
              <w:rPr>
                <w:rFonts w:ascii="Arial" w:hAnsi="Arial" w:cs="Arial"/>
                <w:szCs w:val="22"/>
              </w:rPr>
            </w:pPr>
          </w:p>
          <w:p w14:paraId="5AE615EE" w14:textId="77777777" w:rsidR="003D08F0" w:rsidRDefault="003D08F0" w:rsidP="009035AA">
            <w:pPr>
              <w:rPr>
                <w:rFonts w:ascii="Arial" w:hAnsi="Arial" w:cs="Arial"/>
                <w:szCs w:val="22"/>
              </w:rPr>
            </w:pPr>
          </w:p>
          <w:p w14:paraId="47E442BF" w14:textId="77777777" w:rsidR="003D08F0" w:rsidRDefault="003D08F0" w:rsidP="009035AA">
            <w:pPr>
              <w:ind w:left="360"/>
              <w:rPr>
                <w:rFonts w:ascii="Arial" w:hAnsi="Arial" w:cs="Arial"/>
                <w:szCs w:val="22"/>
              </w:rPr>
            </w:pPr>
          </w:p>
          <w:p w14:paraId="1AE179D2" w14:textId="77777777" w:rsidR="003D08F0" w:rsidRDefault="003D08F0" w:rsidP="009035AA">
            <w:pPr>
              <w:ind w:left="360"/>
              <w:rPr>
                <w:rFonts w:ascii="Arial" w:hAnsi="Arial" w:cs="Arial"/>
                <w:szCs w:val="22"/>
              </w:rPr>
            </w:pPr>
          </w:p>
          <w:p w14:paraId="570B3E5C" w14:textId="77777777" w:rsidR="003D08F0" w:rsidRDefault="003D08F0" w:rsidP="009035AA">
            <w:pPr>
              <w:ind w:left="360"/>
              <w:rPr>
                <w:rFonts w:ascii="Arial" w:hAnsi="Arial" w:cs="Arial"/>
                <w:b/>
                <w:sz w:val="22"/>
                <w:szCs w:val="22"/>
              </w:rPr>
            </w:pPr>
          </w:p>
        </w:tc>
      </w:tr>
      <w:tr w:rsidR="003D08F0" w14:paraId="3216626B" w14:textId="77777777" w:rsidTr="009035AA">
        <w:trPr>
          <w:trHeight w:val="4130"/>
        </w:trPr>
        <w:tc>
          <w:tcPr>
            <w:tcW w:w="5000" w:type="pct"/>
          </w:tcPr>
          <w:p w14:paraId="51A35D93" w14:textId="77777777" w:rsidR="003D08F0" w:rsidRPr="005510FF" w:rsidRDefault="003D08F0" w:rsidP="009035AA">
            <w:pPr>
              <w:spacing w:after="200" w:line="276" w:lineRule="auto"/>
              <w:ind w:right="4605"/>
              <w:rPr>
                <w:rFonts w:ascii="Arial" w:hAnsi="Arial" w:cs="Arial"/>
                <w:b/>
                <w:szCs w:val="22"/>
              </w:rPr>
            </w:pPr>
            <w:r>
              <w:rPr>
                <w:rFonts w:ascii="Arial" w:hAnsi="Arial" w:cs="Arial"/>
                <w:b/>
                <w:szCs w:val="22"/>
              </w:rPr>
              <w:t xml:space="preserve">PART 4B- IF THE SUCCESS CRITERIA HAVE NOT BEEN MET, CONTINUE TO: </w:t>
            </w:r>
          </w:p>
          <w:p w14:paraId="0349BF86" w14:textId="77777777" w:rsidR="003D08F0" w:rsidRDefault="003D08F0" w:rsidP="009035AA">
            <w:pPr>
              <w:tabs>
                <w:tab w:val="num" w:pos="851"/>
              </w:tabs>
              <w:spacing w:after="200" w:line="276" w:lineRule="auto"/>
              <w:ind w:right="76"/>
              <w:rPr>
                <w:rFonts w:ascii="Arial" w:hAnsi="Arial" w:cs="Arial"/>
                <w:szCs w:val="22"/>
              </w:rPr>
            </w:pPr>
            <w:r>
              <w:rPr>
                <w:rFonts w:ascii="Arial" w:hAnsi="Arial" w:cs="Arial"/>
                <w:szCs w:val="22"/>
              </w:rPr>
              <w:t xml:space="preserve">   </w:t>
            </w:r>
            <w:r>
              <w:rPr>
                <w:rFonts w:ascii="Arial" w:hAnsi="Arial" w:cs="Arial"/>
                <w:szCs w:val="22"/>
              </w:rPr>
              <w:fldChar w:fldCharType="begin">
                <w:ffData>
                  <w:name w:val="Check33"/>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Re-assess Level of Interventions and implement other strategies from an appropriate level</w:t>
            </w:r>
          </w:p>
          <w:p w14:paraId="3F453978" w14:textId="77777777" w:rsidR="003D08F0" w:rsidRDefault="003D08F0" w:rsidP="009035AA">
            <w:pPr>
              <w:tabs>
                <w:tab w:val="num" w:pos="792"/>
              </w:tabs>
              <w:spacing w:after="200" w:line="276" w:lineRule="auto"/>
              <w:ind w:right="346"/>
              <w:rPr>
                <w:rFonts w:ascii="Arial" w:hAnsi="Arial" w:cs="Arial"/>
                <w:szCs w:val="22"/>
              </w:rPr>
            </w:pPr>
            <w:r>
              <w:rPr>
                <w:rFonts w:ascii="Arial" w:hAnsi="Arial" w:cs="Arial"/>
                <w:szCs w:val="22"/>
              </w:rPr>
              <w:t xml:space="preserve">   </w:t>
            </w:r>
            <w:r>
              <w:rPr>
                <w:rFonts w:ascii="Arial" w:hAnsi="Arial" w:cs="Arial"/>
                <w:szCs w:val="22"/>
              </w:rPr>
              <w:fldChar w:fldCharType="begin">
                <w:ffData>
                  <w:name w:val="Check33"/>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Track, monitor and review the outcomes of further intervention</w:t>
            </w:r>
          </w:p>
          <w:p w14:paraId="5DBA7681" w14:textId="77777777" w:rsidR="003D08F0" w:rsidRDefault="003D08F0" w:rsidP="009035AA">
            <w:pPr>
              <w:tabs>
                <w:tab w:val="num" w:pos="792"/>
              </w:tabs>
              <w:spacing w:after="200" w:line="276" w:lineRule="auto"/>
              <w:ind w:right="346"/>
              <w:rPr>
                <w:rFonts w:ascii="Arial" w:hAnsi="Arial" w:cs="Arial"/>
                <w:szCs w:val="22"/>
              </w:rPr>
            </w:pPr>
            <w:r>
              <w:rPr>
                <w:rFonts w:ascii="Arial" w:hAnsi="Arial" w:cs="Arial"/>
                <w:szCs w:val="22"/>
              </w:rPr>
              <w:t xml:space="preserve">   </w:t>
            </w:r>
            <w:r>
              <w:rPr>
                <w:rFonts w:ascii="Arial" w:hAnsi="Arial" w:cs="Arial"/>
                <w:szCs w:val="22"/>
              </w:rPr>
              <w:fldChar w:fldCharType="begin">
                <w:ffData>
                  <w:name w:val="Check33"/>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Keep under review the Stage of Code of Practice each pupil is on</w:t>
            </w:r>
          </w:p>
          <w:p w14:paraId="55610F66" w14:textId="77777777" w:rsidR="003D08F0" w:rsidRDefault="003D08F0" w:rsidP="009035AA">
            <w:pPr>
              <w:tabs>
                <w:tab w:val="num" w:pos="792"/>
              </w:tabs>
              <w:spacing w:after="200" w:line="276" w:lineRule="auto"/>
              <w:ind w:right="4605"/>
              <w:rPr>
                <w:rFonts w:ascii="Arial" w:hAnsi="Arial" w:cs="Arial"/>
                <w:szCs w:val="22"/>
              </w:rPr>
            </w:pPr>
            <w:r>
              <w:rPr>
                <w:rFonts w:ascii="Arial" w:hAnsi="Arial" w:cs="Arial"/>
                <w:szCs w:val="22"/>
              </w:rPr>
              <w:t xml:space="preserve">   </w:t>
            </w:r>
            <w:r>
              <w:rPr>
                <w:rFonts w:ascii="Arial" w:hAnsi="Arial" w:cs="Arial"/>
                <w:szCs w:val="22"/>
              </w:rPr>
              <w:fldChar w:fldCharType="begin">
                <w:ffData>
                  <w:name w:val="Check33"/>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Follow Safeguarding Policy</w:t>
            </w:r>
          </w:p>
          <w:p w14:paraId="0798A269" w14:textId="77777777" w:rsidR="003D08F0" w:rsidRDefault="003D08F0" w:rsidP="009035AA">
            <w:pPr>
              <w:tabs>
                <w:tab w:val="num" w:pos="792"/>
              </w:tabs>
              <w:spacing w:after="200" w:line="276" w:lineRule="auto"/>
              <w:ind w:right="2596"/>
              <w:rPr>
                <w:rFonts w:ascii="Arial" w:hAnsi="Arial" w:cs="Arial"/>
                <w:szCs w:val="22"/>
              </w:rPr>
            </w:pPr>
            <w:r>
              <w:rPr>
                <w:rFonts w:ascii="Arial" w:hAnsi="Arial" w:cs="Arial"/>
                <w:szCs w:val="22"/>
              </w:rPr>
              <w:t xml:space="preserve">   </w:t>
            </w:r>
            <w:r>
              <w:rPr>
                <w:rFonts w:ascii="Arial" w:hAnsi="Arial" w:cs="Arial"/>
                <w:szCs w:val="22"/>
              </w:rPr>
              <w:fldChar w:fldCharType="begin">
                <w:ffData>
                  <w:name w:val="Check36"/>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Seek multi-agency input (EA, Health and Social Services etc.)</w:t>
            </w:r>
          </w:p>
          <w:p w14:paraId="059B4E45" w14:textId="77777777" w:rsidR="003D08F0" w:rsidRDefault="003D08F0" w:rsidP="009035AA">
            <w:pPr>
              <w:spacing w:after="200" w:line="276" w:lineRule="auto"/>
              <w:ind w:right="4605"/>
              <w:rPr>
                <w:rFonts w:ascii="Arial" w:hAnsi="Arial" w:cs="Arial"/>
                <w:b/>
                <w:szCs w:val="22"/>
              </w:rPr>
            </w:pPr>
            <w:r>
              <w:rPr>
                <w:rFonts w:ascii="Arial" w:hAnsi="Arial" w:cs="Arial"/>
                <w:szCs w:val="22"/>
              </w:rPr>
              <w:t xml:space="preserve">   </w:t>
            </w:r>
            <w:r>
              <w:rPr>
                <w:rFonts w:ascii="Arial" w:hAnsi="Arial" w:cs="Arial"/>
                <w:szCs w:val="22"/>
              </w:rPr>
              <w:fldChar w:fldCharType="begin">
                <w:ffData>
                  <w:name w:val="Check36"/>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Engage with Board of Governors</w:t>
            </w:r>
          </w:p>
        </w:tc>
      </w:tr>
      <w:tr w:rsidR="003D08F0" w14:paraId="2FB129AF" w14:textId="77777777" w:rsidTr="009035AA">
        <w:trPr>
          <w:trHeight w:val="2592"/>
        </w:trPr>
        <w:tc>
          <w:tcPr>
            <w:tcW w:w="5000" w:type="pct"/>
          </w:tcPr>
          <w:p w14:paraId="1FCA62F0" w14:textId="77777777" w:rsidR="003D08F0" w:rsidRDefault="003D08F0" w:rsidP="009035AA">
            <w:pPr>
              <w:spacing w:after="200" w:line="276" w:lineRule="auto"/>
              <w:ind w:right="4605"/>
              <w:rPr>
                <w:rFonts w:ascii="Arial" w:hAnsi="Arial" w:cs="Arial"/>
                <w:b/>
                <w:szCs w:val="22"/>
              </w:rPr>
            </w:pPr>
          </w:p>
          <w:p w14:paraId="32425047" w14:textId="77777777" w:rsidR="003D08F0" w:rsidRDefault="003D08F0" w:rsidP="009035AA">
            <w:pPr>
              <w:spacing w:after="600" w:line="276" w:lineRule="auto"/>
              <w:ind w:right="4608"/>
              <w:rPr>
                <w:rFonts w:ascii="Arial" w:hAnsi="Arial" w:cs="Arial"/>
                <w:b/>
                <w:szCs w:val="22"/>
              </w:rPr>
            </w:pPr>
            <w:r w:rsidRPr="00E12338">
              <w:rPr>
                <w:rFonts w:ascii="Arial" w:hAnsi="Arial" w:cs="Arial"/>
                <w:b/>
                <w:szCs w:val="22"/>
              </w:rPr>
              <w:t>Agreed by:</w:t>
            </w:r>
          </w:p>
          <w:p w14:paraId="350E8B63" w14:textId="77777777" w:rsidR="003D08F0" w:rsidRDefault="003D08F0" w:rsidP="009035AA">
            <w:pPr>
              <w:spacing w:after="600" w:line="276" w:lineRule="auto"/>
              <w:ind w:right="4608"/>
              <w:rPr>
                <w:rFonts w:ascii="Arial" w:hAnsi="Arial" w:cs="Arial"/>
                <w:b/>
                <w:szCs w:val="22"/>
              </w:rPr>
            </w:pPr>
            <w:r>
              <w:rPr>
                <w:rFonts w:ascii="Arial" w:hAnsi="Arial" w:cs="Arial"/>
                <w:b/>
                <w:szCs w:val="22"/>
              </w:rPr>
              <w:t>School:</w:t>
            </w:r>
          </w:p>
          <w:p w14:paraId="0A061568" w14:textId="77777777" w:rsidR="003D08F0" w:rsidRDefault="003D08F0" w:rsidP="009035AA">
            <w:pPr>
              <w:spacing w:after="600" w:line="276" w:lineRule="auto"/>
              <w:ind w:right="4608"/>
              <w:rPr>
                <w:rFonts w:ascii="Arial" w:hAnsi="Arial" w:cs="Arial"/>
                <w:b/>
                <w:szCs w:val="22"/>
              </w:rPr>
            </w:pPr>
            <w:r>
              <w:rPr>
                <w:rFonts w:ascii="Arial" w:hAnsi="Arial" w:cs="Arial"/>
                <w:b/>
                <w:szCs w:val="22"/>
              </w:rPr>
              <w:t>Parent:</w:t>
            </w:r>
          </w:p>
          <w:p w14:paraId="266FF25A" w14:textId="77777777" w:rsidR="003D08F0" w:rsidRDefault="003D08F0" w:rsidP="009035AA">
            <w:pPr>
              <w:spacing w:after="600" w:line="276" w:lineRule="auto"/>
              <w:ind w:right="4608"/>
              <w:rPr>
                <w:rFonts w:ascii="Arial" w:hAnsi="Arial" w:cs="Arial"/>
                <w:b/>
                <w:szCs w:val="22"/>
              </w:rPr>
            </w:pPr>
            <w:r>
              <w:rPr>
                <w:rFonts w:ascii="Arial" w:hAnsi="Arial" w:cs="Arial"/>
                <w:b/>
                <w:szCs w:val="22"/>
              </w:rPr>
              <w:t>Pupil:</w:t>
            </w:r>
          </w:p>
        </w:tc>
      </w:tr>
    </w:tbl>
    <w:p w14:paraId="3A98E0E3" w14:textId="77777777" w:rsidR="003D08F0" w:rsidRDefault="003D08F0" w:rsidP="003D08F0">
      <w:pPr>
        <w:sectPr w:rsidR="003D08F0" w:rsidSect="009035AA">
          <w:footerReference w:type="default" r:id="rId18"/>
          <w:pgSz w:w="12240" w:h="15840"/>
          <w:pgMar w:top="1152" w:right="720" w:bottom="1152" w:left="720" w:header="720" w:footer="720" w:gutter="0"/>
          <w:cols w:space="720"/>
          <w:noEndnote/>
          <w:docGrid w:linePitch="326"/>
        </w:sectPr>
      </w:pPr>
    </w:p>
    <w:p w14:paraId="15F834CA" w14:textId="77777777" w:rsidR="003D08F0" w:rsidRDefault="003D08F0" w:rsidP="003D08F0">
      <w:pPr>
        <w:framePr w:w="13860" w:wrap="auto" w:hAnchor="text"/>
        <w:sectPr w:rsidR="003D08F0" w:rsidSect="009035AA">
          <w:pgSz w:w="15840" w:h="12240" w:orient="landscape"/>
          <w:pgMar w:top="1440" w:right="1440" w:bottom="1440" w:left="1440" w:header="720" w:footer="720" w:gutter="0"/>
          <w:cols w:space="720"/>
          <w:noEndnote/>
          <w:docGrid w:linePitch="272"/>
        </w:sectPr>
      </w:pPr>
    </w:p>
    <w:p w14:paraId="29008601" w14:textId="77777777" w:rsidR="00245E1A" w:rsidRDefault="00245E1A"/>
    <w:sectPr w:rsidR="00245E1A" w:rsidSect="009035AA">
      <w:footerReference w:type="default" r:id="rId19"/>
      <w:pgSz w:w="15840" w:h="12240" w:orient="landscape"/>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260E" w14:textId="77777777" w:rsidR="007F25BB" w:rsidRDefault="007F25BB">
      <w:r>
        <w:separator/>
      </w:r>
    </w:p>
  </w:endnote>
  <w:endnote w:type="continuationSeparator" w:id="0">
    <w:p w14:paraId="3FA1EF52" w14:textId="77777777" w:rsidR="007F25BB" w:rsidRDefault="007F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F4D6" w14:textId="77777777" w:rsidR="00941A29" w:rsidRDefault="00941A2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4AB4F0E" w14:textId="77777777" w:rsidR="009035AA" w:rsidRDefault="009035AA">
    <w:pPr>
      <w:pStyle w:val="Footer"/>
      <w:tabs>
        <w:tab w:val="clear" w:pos="4153"/>
        <w:tab w:val="clear" w:pos="8306"/>
        <w:tab w:val="center" w:pos="4680"/>
        <w:tab w:val="right" w:pos="9360"/>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A961" w14:textId="77777777" w:rsidR="009035AA" w:rsidRDefault="009035AA">
    <w:pPr>
      <w:pStyle w:val="Footer"/>
      <w:jc w:val="right"/>
      <w:rPr>
        <w:rFonts w:ascii="Comic Sans MS" w:hAnsi="Comic Sans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5431" w14:textId="77777777" w:rsidR="007F25BB" w:rsidRDefault="007F25BB">
      <w:r>
        <w:separator/>
      </w:r>
    </w:p>
  </w:footnote>
  <w:footnote w:type="continuationSeparator" w:id="0">
    <w:p w14:paraId="1DB28ECE" w14:textId="77777777" w:rsidR="007F25BB" w:rsidRDefault="007F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694"/>
    <w:multiLevelType w:val="multilevel"/>
    <w:tmpl w:val="86A4B30C"/>
    <w:lvl w:ilvl="0">
      <w:start w:val="1"/>
      <w:numFmt w:val="bullet"/>
      <w:lvlText w:val=""/>
      <w:lvlJc w:val="left"/>
      <w:pPr>
        <w:tabs>
          <w:tab w:val="num" w:pos="-32"/>
        </w:tabs>
        <w:ind w:left="-32" w:hanging="360"/>
      </w:pPr>
      <w:rPr>
        <w:rFonts w:ascii="Symbol" w:hAnsi="Symbol" w:hint="default"/>
        <w:sz w:val="20"/>
      </w:rPr>
    </w:lvl>
    <w:lvl w:ilvl="1" w:tentative="1">
      <w:start w:val="1"/>
      <w:numFmt w:val="bullet"/>
      <w:lvlText w:val="o"/>
      <w:lvlJc w:val="left"/>
      <w:pPr>
        <w:tabs>
          <w:tab w:val="num" w:pos="688"/>
        </w:tabs>
        <w:ind w:left="688" w:hanging="360"/>
      </w:pPr>
      <w:rPr>
        <w:rFonts w:ascii="Courier New" w:hAnsi="Courier New" w:hint="default"/>
        <w:sz w:val="20"/>
      </w:rPr>
    </w:lvl>
    <w:lvl w:ilvl="2" w:tentative="1">
      <w:start w:val="1"/>
      <w:numFmt w:val="bullet"/>
      <w:lvlText w:val=""/>
      <w:lvlJc w:val="left"/>
      <w:pPr>
        <w:tabs>
          <w:tab w:val="num" w:pos="1408"/>
        </w:tabs>
        <w:ind w:left="1408" w:hanging="360"/>
      </w:pPr>
      <w:rPr>
        <w:rFonts w:ascii="Wingdings" w:hAnsi="Wingdings" w:hint="default"/>
        <w:sz w:val="20"/>
      </w:rPr>
    </w:lvl>
    <w:lvl w:ilvl="3" w:tentative="1">
      <w:start w:val="1"/>
      <w:numFmt w:val="bullet"/>
      <w:lvlText w:val=""/>
      <w:lvlJc w:val="left"/>
      <w:pPr>
        <w:tabs>
          <w:tab w:val="num" w:pos="2128"/>
        </w:tabs>
        <w:ind w:left="2128" w:hanging="360"/>
      </w:pPr>
      <w:rPr>
        <w:rFonts w:ascii="Wingdings" w:hAnsi="Wingdings" w:hint="default"/>
        <w:sz w:val="20"/>
      </w:rPr>
    </w:lvl>
    <w:lvl w:ilvl="4" w:tentative="1">
      <w:start w:val="1"/>
      <w:numFmt w:val="bullet"/>
      <w:lvlText w:val=""/>
      <w:lvlJc w:val="left"/>
      <w:pPr>
        <w:tabs>
          <w:tab w:val="num" w:pos="2848"/>
        </w:tabs>
        <w:ind w:left="2848" w:hanging="360"/>
      </w:pPr>
      <w:rPr>
        <w:rFonts w:ascii="Wingdings" w:hAnsi="Wingdings" w:hint="default"/>
        <w:sz w:val="20"/>
      </w:rPr>
    </w:lvl>
    <w:lvl w:ilvl="5" w:tentative="1">
      <w:start w:val="1"/>
      <w:numFmt w:val="bullet"/>
      <w:lvlText w:val=""/>
      <w:lvlJc w:val="left"/>
      <w:pPr>
        <w:tabs>
          <w:tab w:val="num" w:pos="3568"/>
        </w:tabs>
        <w:ind w:left="3568" w:hanging="360"/>
      </w:pPr>
      <w:rPr>
        <w:rFonts w:ascii="Wingdings" w:hAnsi="Wingdings" w:hint="default"/>
        <w:sz w:val="20"/>
      </w:rPr>
    </w:lvl>
    <w:lvl w:ilvl="6" w:tentative="1">
      <w:start w:val="1"/>
      <w:numFmt w:val="bullet"/>
      <w:lvlText w:val=""/>
      <w:lvlJc w:val="left"/>
      <w:pPr>
        <w:tabs>
          <w:tab w:val="num" w:pos="4288"/>
        </w:tabs>
        <w:ind w:left="4288" w:hanging="360"/>
      </w:pPr>
      <w:rPr>
        <w:rFonts w:ascii="Wingdings" w:hAnsi="Wingdings" w:hint="default"/>
        <w:sz w:val="20"/>
      </w:rPr>
    </w:lvl>
    <w:lvl w:ilvl="7" w:tentative="1">
      <w:start w:val="1"/>
      <w:numFmt w:val="bullet"/>
      <w:lvlText w:val=""/>
      <w:lvlJc w:val="left"/>
      <w:pPr>
        <w:tabs>
          <w:tab w:val="num" w:pos="5008"/>
        </w:tabs>
        <w:ind w:left="5008" w:hanging="360"/>
      </w:pPr>
      <w:rPr>
        <w:rFonts w:ascii="Wingdings" w:hAnsi="Wingdings" w:hint="default"/>
        <w:sz w:val="20"/>
      </w:rPr>
    </w:lvl>
    <w:lvl w:ilvl="8" w:tentative="1">
      <w:start w:val="1"/>
      <w:numFmt w:val="bullet"/>
      <w:lvlText w:val=""/>
      <w:lvlJc w:val="left"/>
      <w:pPr>
        <w:tabs>
          <w:tab w:val="num" w:pos="5728"/>
        </w:tabs>
        <w:ind w:left="5728" w:hanging="360"/>
      </w:pPr>
      <w:rPr>
        <w:rFonts w:ascii="Wingdings" w:hAnsi="Wingdings" w:hint="default"/>
        <w:sz w:val="20"/>
      </w:rPr>
    </w:lvl>
  </w:abstractNum>
  <w:abstractNum w:abstractNumId="1" w15:restartNumberingAfterBreak="0">
    <w:nsid w:val="03255A5E"/>
    <w:multiLevelType w:val="hybridMultilevel"/>
    <w:tmpl w:val="12E2AE4E"/>
    <w:lvl w:ilvl="0" w:tplc="5D5C1EE8">
      <w:numFmt w:val="bullet"/>
      <w:lvlText w:val="•"/>
      <w:lvlJc w:val="left"/>
      <w:pPr>
        <w:ind w:left="1254" w:hanging="360"/>
      </w:pPr>
      <w:rPr>
        <w:rFonts w:ascii="MS UI Gothic" w:eastAsia="MS UI Gothic" w:hAnsi="MS UI Gothic" w:cs="MS UI Gothic" w:hint="default"/>
        <w:w w:val="202"/>
        <w:sz w:val="24"/>
        <w:szCs w:val="24"/>
        <w:lang w:val="en-US" w:eastAsia="en-US" w:bidi="ar-SA"/>
      </w:rPr>
    </w:lvl>
    <w:lvl w:ilvl="1" w:tplc="088C360C">
      <w:numFmt w:val="bullet"/>
      <w:lvlText w:val="•"/>
      <w:lvlJc w:val="left"/>
      <w:pPr>
        <w:ind w:left="1460" w:hanging="360"/>
      </w:pPr>
      <w:rPr>
        <w:rFonts w:hint="default"/>
        <w:lang w:val="en-US" w:eastAsia="en-US" w:bidi="ar-SA"/>
      </w:rPr>
    </w:lvl>
    <w:lvl w:ilvl="2" w:tplc="B2FE421A">
      <w:numFmt w:val="bullet"/>
      <w:lvlText w:val="•"/>
      <w:lvlJc w:val="left"/>
      <w:pPr>
        <w:ind w:left="2502" w:hanging="360"/>
      </w:pPr>
      <w:rPr>
        <w:rFonts w:hint="default"/>
        <w:lang w:val="en-US" w:eastAsia="en-US" w:bidi="ar-SA"/>
      </w:rPr>
    </w:lvl>
    <w:lvl w:ilvl="3" w:tplc="690C554A">
      <w:numFmt w:val="bullet"/>
      <w:lvlText w:val="•"/>
      <w:lvlJc w:val="left"/>
      <w:pPr>
        <w:ind w:left="3545" w:hanging="360"/>
      </w:pPr>
      <w:rPr>
        <w:rFonts w:hint="default"/>
        <w:lang w:val="en-US" w:eastAsia="en-US" w:bidi="ar-SA"/>
      </w:rPr>
    </w:lvl>
    <w:lvl w:ilvl="4" w:tplc="8F540B24">
      <w:numFmt w:val="bullet"/>
      <w:lvlText w:val="•"/>
      <w:lvlJc w:val="left"/>
      <w:pPr>
        <w:ind w:left="4588" w:hanging="360"/>
      </w:pPr>
      <w:rPr>
        <w:rFonts w:hint="default"/>
        <w:lang w:val="en-US" w:eastAsia="en-US" w:bidi="ar-SA"/>
      </w:rPr>
    </w:lvl>
    <w:lvl w:ilvl="5" w:tplc="DE3E6A84">
      <w:numFmt w:val="bullet"/>
      <w:lvlText w:val="•"/>
      <w:lvlJc w:val="left"/>
      <w:pPr>
        <w:ind w:left="5631" w:hanging="360"/>
      </w:pPr>
      <w:rPr>
        <w:rFonts w:hint="default"/>
        <w:lang w:val="en-US" w:eastAsia="en-US" w:bidi="ar-SA"/>
      </w:rPr>
    </w:lvl>
    <w:lvl w:ilvl="6" w:tplc="C0725968">
      <w:numFmt w:val="bullet"/>
      <w:lvlText w:val="•"/>
      <w:lvlJc w:val="left"/>
      <w:pPr>
        <w:ind w:left="6674" w:hanging="360"/>
      </w:pPr>
      <w:rPr>
        <w:rFonts w:hint="default"/>
        <w:lang w:val="en-US" w:eastAsia="en-US" w:bidi="ar-SA"/>
      </w:rPr>
    </w:lvl>
    <w:lvl w:ilvl="7" w:tplc="43F692C6">
      <w:numFmt w:val="bullet"/>
      <w:lvlText w:val="•"/>
      <w:lvlJc w:val="left"/>
      <w:pPr>
        <w:ind w:left="7717" w:hanging="360"/>
      </w:pPr>
      <w:rPr>
        <w:rFonts w:hint="default"/>
        <w:lang w:val="en-US" w:eastAsia="en-US" w:bidi="ar-SA"/>
      </w:rPr>
    </w:lvl>
    <w:lvl w:ilvl="8" w:tplc="37C299D6">
      <w:numFmt w:val="bullet"/>
      <w:lvlText w:val="•"/>
      <w:lvlJc w:val="left"/>
      <w:pPr>
        <w:ind w:left="8760" w:hanging="360"/>
      </w:pPr>
      <w:rPr>
        <w:rFonts w:hint="default"/>
        <w:lang w:val="en-US" w:eastAsia="en-US" w:bidi="ar-SA"/>
      </w:rPr>
    </w:lvl>
  </w:abstractNum>
  <w:abstractNum w:abstractNumId="2" w15:restartNumberingAfterBreak="0">
    <w:nsid w:val="036C013A"/>
    <w:multiLevelType w:val="hybridMultilevel"/>
    <w:tmpl w:val="5170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608BB"/>
    <w:multiLevelType w:val="multilevel"/>
    <w:tmpl w:val="59A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6FC6"/>
    <w:multiLevelType w:val="hybridMultilevel"/>
    <w:tmpl w:val="BC92B730"/>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2BA216A"/>
    <w:multiLevelType w:val="multilevel"/>
    <w:tmpl w:val="2244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D2D56"/>
    <w:multiLevelType w:val="multilevel"/>
    <w:tmpl w:val="0104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3208"/>
    <w:multiLevelType w:val="multilevel"/>
    <w:tmpl w:val="383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C7550"/>
    <w:multiLevelType w:val="hybridMultilevel"/>
    <w:tmpl w:val="9DAAFD1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D74C9C"/>
    <w:multiLevelType w:val="hybridMultilevel"/>
    <w:tmpl w:val="D472C83A"/>
    <w:lvl w:ilvl="0" w:tplc="4E84921C">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146E97"/>
    <w:multiLevelType w:val="multilevel"/>
    <w:tmpl w:val="D2F8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06183"/>
    <w:multiLevelType w:val="hybridMultilevel"/>
    <w:tmpl w:val="1BF49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72501"/>
    <w:multiLevelType w:val="hybridMultilevel"/>
    <w:tmpl w:val="2FE60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95F1D"/>
    <w:multiLevelType w:val="multilevel"/>
    <w:tmpl w:val="4224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D6AC3"/>
    <w:multiLevelType w:val="multilevel"/>
    <w:tmpl w:val="FF7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24D87"/>
    <w:multiLevelType w:val="hybridMultilevel"/>
    <w:tmpl w:val="0FCA3BA4"/>
    <w:lvl w:ilvl="0" w:tplc="419EC4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475D1"/>
    <w:multiLevelType w:val="hybridMultilevel"/>
    <w:tmpl w:val="CC464282"/>
    <w:lvl w:ilvl="0" w:tplc="419EC4D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A5320"/>
    <w:multiLevelType w:val="hybridMultilevel"/>
    <w:tmpl w:val="51908274"/>
    <w:lvl w:ilvl="0" w:tplc="28081736">
      <w:start w:val="1"/>
      <w:numFmt w:val="lowerLetter"/>
      <w:lvlText w:val="(%1)"/>
      <w:lvlJc w:val="left"/>
      <w:pPr>
        <w:tabs>
          <w:tab w:val="num" w:pos="720"/>
        </w:tabs>
        <w:ind w:left="720" w:hanging="360"/>
      </w:pPr>
    </w:lvl>
    <w:lvl w:ilvl="1" w:tplc="B9E4D7DA" w:tentative="1">
      <w:start w:val="1"/>
      <w:numFmt w:val="lowerLetter"/>
      <w:lvlText w:val="(%2)"/>
      <w:lvlJc w:val="left"/>
      <w:pPr>
        <w:tabs>
          <w:tab w:val="num" w:pos="1440"/>
        </w:tabs>
        <w:ind w:left="1440" w:hanging="360"/>
      </w:pPr>
    </w:lvl>
    <w:lvl w:ilvl="2" w:tplc="83DC1A8C" w:tentative="1">
      <w:start w:val="1"/>
      <w:numFmt w:val="lowerLetter"/>
      <w:lvlText w:val="(%3)"/>
      <w:lvlJc w:val="left"/>
      <w:pPr>
        <w:tabs>
          <w:tab w:val="num" w:pos="2160"/>
        </w:tabs>
        <w:ind w:left="2160" w:hanging="360"/>
      </w:pPr>
    </w:lvl>
    <w:lvl w:ilvl="3" w:tplc="BD54EC70" w:tentative="1">
      <w:start w:val="1"/>
      <w:numFmt w:val="lowerLetter"/>
      <w:lvlText w:val="(%4)"/>
      <w:lvlJc w:val="left"/>
      <w:pPr>
        <w:tabs>
          <w:tab w:val="num" w:pos="2880"/>
        </w:tabs>
        <w:ind w:left="2880" w:hanging="360"/>
      </w:pPr>
    </w:lvl>
    <w:lvl w:ilvl="4" w:tplc="20E08670" w:tentative="1">
      <w:start w:val="1"/>
      <w:numFmt w:val="lowerLetter"/>
      <w:lvlText w:val="(%5)"/>
      <w:lvlJc w:val="left"/>
      <w:pPr>
        <w:tabs>
          <w:tab w:val="num" w:pos="3600"/>
        </w:tabs>
        <w:ind w:left="3600" w:hanging="360"/>
      </w:pPr>
    </w:lvl>
    <w:lvl w:ilvl="5" w:tplc="E34A4B90" w:tentative="1">
      <w:start w:val="1"/>
      <w:numFmt w:val="lowerLetter"/>
      <w:lvlText w:val="(%6)"/>
      <w:lvlJc w:val="left"/>
      <w:pPr>
        <w:tabs>
          <w:tab w:val="num" w:pos="4320"/>
        </w:tabs>
        <w:ind w:left="4320" w:hanging="360"/>
      </w:pPr>
    </w:lvl>
    <w:lvl w:ilvl="6" w:tplc="6138217E" w:tentative="1">
      <w:start w:val="1"/>
      <w:numFmt w:val="lowerLetter"/>
      <w:lvlText w:val="(%7)"/>
      <w:lvlJc w:val="left"/>
      <w:pPr>
        <w:tabs>
          <w:tab w:val="num" w:pos="5040"/>
        </w:tabs>
        <w:ind w:left="5040" w:hanging="360"/>
      </w:pPr>
    </w:lvl>
    <w:lvl w:ilvl="7" w:tplc="26F60F4C" w:tentative="1">
      <w:start w:val="1"/>
      <w:numFmt w:val="lowerLetter"/>
      <w:lvlText w:val="(%8)"/>
      <w:lvlJc w:val="left"/>
      <w:pPr>
        <w:tabs>
          <w:tab w:val="num" w:pos="5760"/>
        </w:tabs>
        <w:ind w:left="5760" w:hanging="360"/>
      </w:pPr>
    </w:lvl>
    <w:lvl w:ilvl="8" w:tplc="2B9C50F2" w:tentative="1">
      <w:start w:val="1"/>
      <w:numFmt w:val="lowerLetter"/>
      <w:lvlText w:val="(%9)"/>
      <w:lvlJc w:val="left"/>
      <w:pPr>
        <w:tabs>
          <w:tab w:val="num" w:pos="6480"/>
        </w:tabs>
        <w:ind w:left="6480" w:hanging="360"/>
      </w:pPr>
    </w:lvl>
  </w:abstractNum>
  <w:abstractNum w:abstractNumId="18" w15:restartNumberingAfterBreak="0">
    <w:nsid w:val="331C081B"/>
    <w:multiLevelType w:val="hybridMultilevel"/>
    <w:tmpl w:val="53901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F498C"/>
    <w:multiLevelType w:val="hybridMultilevel"/>
    <w:tmpl w:val="E36E7A7C"/>
    <w:lvl w:ilvl="0" w:tplc="419EC4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23158"/>
    <w:multiLevelType w:val="multilevel"/>
    <w:tmpl w:val="817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273D1"/>
    <w:multiLevelType w:val="hybridMultilevel"/>
    <w:tmpl w:val="F2CE5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440D5"/>
    <w:multiLevelType w:val="hybridMultilevel"/>
    <w:tmpl w:val="CD7E0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73795B"/>
    <w:multiLevelType w:val="hybridMultilevel"/>
    <w:tmpl w:val="EC10E240"/>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24" w15:restartNumberingAfterBreak="0">
    <w:nsid w:val="49B32C1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DDC3521"/>
    <w:multiLevelType w:val="hybridMultilevel"/>
    <w:tmpl w:val="C8D0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F21B7"/>
    <w:multiLevelType w:val="hybridMultilevel"/>
    <w:tmpl w:val="54C6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22787"/>
    <w:multiLevelType w:val="hybridMultilevel"/>
    <w:tmpl w:val="5FA0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53E08"/>
    <w:multiLevelType w:val="hybridMultilevel"/>
    <w:tmpl w:val="556CA02E"/>
    <w:lvl w:ilvl="0" w:tplc="B9F43A8C">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3349A"/>
    <w:multiLevelType w:val="multilevel"/>
    <w:tmpl w:val="7E8E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00191"/>
    <w:multiLevelType w:val="hybridMultilevel"/>
    <w:tmpl w:val="6A1AC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1B5737"/>
    <w:multiLevelType w:val="multilevel"/>
    <w:tmpl w:val="652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C0D03"/>
    <w:multiLevelType w:val="hybridMultilevel"/>
    <w:tmpl w:val="A496B8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B04EA"/>
    <w:multiLevelType w:val="hybridMultilevel"/>
    <w:tmpl w:val="1500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0636D"/>
    <w:multiLevelType w:val="hybridMultilevel"/>
    <w:tmpl w:val="BB2C02D2"/>
    <w:lvl w:ilvl="0" w:tplc="40E05000">
      <w:start w:val="1"/>
      <w:numFmt w:val="bullet"/>
      <w:lvlText w:val=""/>
      <w:lvlJc w:val="left"/>
      <w:pPr>
        <w:tabs>
          <w:tab w:val="num" w:pos="1644"/>
        </w:tabs>
        <w:ind w:left="1440" w:hanging="4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54362A"/>
    <w:multiLevelType w:val="multilevel"/>
    <w:tmpl w:val="2C62F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15D13"/>
    <w:multiLevelType w:val="multilevel"/>
    <w:tmpl w:val="EA3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2272C"/>
    <w:multiLevelType w:val="hybridMultilevel"/>
    <w:tmpl w:val="E3B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F7713"/>
    <w:multiLevelType w:val="hybridMultilevel"/>
    <w:tmpl w:val="9500CC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CEC5734"/>
    <w:multiLevelType w:val="hybridMultilevel"/>
    <w:tmpl w:val="41A82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522E8D"/>
    <w:multiLevelType w:val="multilevel"/>
    <w:tmpl w:val="277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843DBB"/>
    <w:multiLevelType w:val="hybridMultilevel"/>
    <w:tmpl w:val="0270CE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82778"/>
    <w:multiLevelType w:val="multilevel"/>
    <w:tmpl w:val="BD48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E0905"/>
    <w:multiLevelType w:val="hybridMultilevel"/>
    <w:tmpl w:val="6CEAA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9423B7"/>
    <w:multiLevelType w:val="hybridMultilevel"/>
    <w:tmpl w:val="4816C0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49057557">
    <w:abstractNumId w:val="24"/>
  </w:num>
  <w:num w:numId="2" w16cid:durableId="1388529008">
    <w:abstractNumId w:val="42"/>
  </w:num>
  <w:num w:numId="3" w16cid:durableId="587276510">
    <w:abstractNumId w:val="20"/>
  </w:num>
  <w:num w:numId="4" w16cid:durableId="785975566">
    <w:abstractNumId w:val="5"/>
  </w:num>
  <w:num w:numId="5" w16cid:durableId="156500948">
    <w:abstractNumId w:val="0"/>
  </w:num>
  <w:num w:numId="6" w16cid:durableId="101464387">
    <w:abstractNumId w:val="14"/>
  </w:num>
  <w:num w:numId="7" w16cid:durableId="130177673">
    <w:abstractNumId w:val="29"/>
  </w:num>
  <w:num w:numId="8" w16cid:durableId="239681230">
    <w:abstractNumId w:val="10"/>
  </w:num>
  <w:num w:numId="9" w16cid:durableId="677343368">
    <w:abstractNumId w:val="40"/>
  </w:num>
  <w:num w:numId="10" w16cid:durableId="1555970133">
    <w:abstractNumId w:val="36"/>
  </w:num>
  <w:num w:numId="11" w16cid:durableId="1723476408">
    <w:abstractNumId w:val="7"/>
  </w:num>
  <w:num w:numId="12" w16cid:durableId="951785409">
    <w:abstractNumId w:val="35"/>
  </w:num>
  <w:num w:numId="13" w16cid:durableId="215556938">
    <w:abstractNumId w:val="6"/>
  </w:num>
  <w:num w:numId="14" w16cid:durableId="2091271698">
    <w:abstractNumId w:val="31"/>
  </w:num>
  <w:num w:numId="15" w16cid:durableId="1686904885">
    <w:abstractNumId w:val="3"/>
  </w:num>
  <w:num w:numId="16" w16cid:durableId="1457020276">
    <w:abstractNumId w:val="13"/>
  </w:num>
  <w:num w:numId="17" w16cid:durableId="38669021">
    <w:abstractNumId w:val="30"/>
  </w:num>
  <w:num w:numId="18" w16cid:durableId="1869903375">
    <w:abstractNumId w:val="12"/>
  </w:num>
  <w:num w:numId="19" w16cid:durableId="1831484449">
    <w:abstractNumId w:val="19"/>
  </w:num>
  <w:num w:numId="20" w16cid:durableId="1820683091">
    <w:abstractNumId w:val="21"/>
  </w:num>
  <w:num w:numId="21" w16cid:durableId="191922016">
    <w:abstractNumId w:val="34"/>
  </w:num>
  <w:num w:numId="22" w16cid:durableId="1554076631">
    <w:abstractNumId w:val="16"/>
  </w:num>
  <w:num w:numId="23" w16cid:durableId="952714048">
    <w:abstractNumId w:val="15"/>
  </w:num>
  <w:num w:numId="24" w16cid:durableId="891117359">
    <w:abstractNumId w:val="32"/>
  </w:num>
  <w:num w:numId="25" w16cid:durableId="1531601554">
    <w:abstractNumId w:val="4"/>
  </w:num>
  <w:num w:numId="26" w16cid:durableId="1009404283">
    <w:abstractNumId w:val="11"/>
  </w:num>
  <w:num w:numId="27" w16cid:durableId="999428382">
    <w:abstractNumId w:val="22"/>
  </w:num>
  <w:num w:numId="28" w16cid:durableId="1546017088">
    <w:abstractNumId w:val="44"/>
  </w:num>
  <w:num w:numId="29" w16cid:durableId="1122380150">
    <w:abstractNumId w:val="39"/>
  </w:num>
  <w:num w:numId="30" w16cid:durableId="1384986976">
    <w:abstractNumId w:val="38"/>
  </w:num>
  <w:num w:numId="31" w16cid:durableId="1278755305">
    <w:abstractNumId w:val="18"/>
  </w:num>
  <w:num w:numId="32" w16cid:durableId="1023092087">
    <w:abstractNumId w:val="27"/>
  </w:num>
  <w:num w:numId="33" w16cid:durableId="302083357">
    <w:abstractNumId w:val="41"/>
  </w:num>
  <w:num w:numId="34" w16cid:durableId="778766118">
    <w:abstractNumId w:val="8"/>
  </w:num>
  <w:num w:numId="35" w16cid:durableId="1864972528">
    <w:abstractNumId w:val="28"/>
  </w:num>
  <w:num w:numId="36" w16cid:durableId="433139635">
    <w:abstractNumId w:val="9"/>
  </w:num>
  <w:num w:numId="37" w16cid:durableId="779223097">
    <w:abstractNumId w:val="43"/>
  </w:num>
  <w:num w:numId="38" w16cid:durableId="1112475684">
    <w:abstractNumId w:val="37"/>
  </w:num>
  <w:num w:numId="39" w16cid:durableId="105195014">
    <w:abstractNumId w:val="25"/>
  </w:num>
  <w:num w:numId="40" w16cid:durableId="2016029696">
    <w:abstractNumId w:val="1"/>
  </w:num>
  <w:num w:numId="41" w16cid:durableId="1096050250">
    <w:abstractNumId w:val="2"/>
  </w:num>
  <w:num w:numId="42" w16cid:durableId="1779329742">
    <w:abstractNumId w:val="33"/>
  </w:num>
  <w:num w:numId="43" w16cid:durableId="951472728">
    <w:abstractNumId w:val="17"/>
  </w:num>
  <w:num w:numId="44" w16cid:durableId="1322657809">
    <w:abstractNumId w:val="23"/>
  </w:num>
  <w:num w:numId="45" w16cid:durableId="15028891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BB"/>
    <w:rsid w:val="000A34B4"/>
    <w:rsid w:val="00115958"/>
    <w:rsid w:val="00245E1A"/>
    <w:rsid w:val="002B68C0"/>
    <w:rsid w:val="002E7267"/>
    <w:rsid w:val="0030220F"/>
    <w:rsid w:val="00330571"/>
    <w:rsid w:val="003D08F0"/>
    <w:rsid w:val="00465F10"/>
    <w:rsid w:val="00504F9E"/>
    <w:rsid w:val="00530432"/>
    <w:rsid w:val="00584EAC"/>
    <w:rsid w:val="006A2F45"/>
    <w:rsid w:val="006B15C6"/>
    <w:rsid w:val="00755384"/>
    <w:rsid w:val="007F25BB"/>
    <w:rsid w:val="00833456"/>
    <w:rsid w:val="00847C77"/>
    <w:rsid w:val="009035AA"/>
    <w:rsid w:val="00941A29"/>
    <w:rsid w:val="00957B3D"/>
    <w:rsid w:val="00983174"/>
    <w:rsid w:val="009B3D02"/>
    <w:rsid w:val="00A34D31"/>
    <w:rsid w:val="00AA2956"/>
    <w:rsid w:val="00B61D52"/>
    <w:rsid w:val="00C34658"/>
    <w:rsid w:val="00DA61F7"/>
    <w:rsid w:val="00EA0DBE"/>
    <w:rsid w:val="00EB57AF"/>
    <w:rsid w:val="00FD5F16"/>
    <w:rsid w:val="59042465"/>
    <w:rsid w:val="7C21B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FDC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F0"/>
    <w:rPr>
      <w:rFonts w:ascii="Times New Roman" w:eastAsia="Times New Roman" w:hAnsi="Times New Roman"/>
      <w:sz w:val="24"/>
      <w:szCs w:val="24"/>
      <w:lang w:eastAsia="en-US"/>
    </w:rPr>
  </w:style>
  <w:style w:type="paragraph" w:styleId="Heading4">
    <w:name w:val="heading 4"/>
    <w:basedOn w:val="Normal"/>
    <w:next w:val="Normal"/>
    <w:link w:val="Heading4Char"/>
    <w:semiHidden/>
    <w:unhideWhenUsed/>
    <w:qFormat/>
    <w:rsid w:val="003D08F0"/>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D08F0"/>
    <w:pPr>
      <w:keepNext/>
      <w:overflowPunct w:val="0"/>
      <w:autoSpaceDE w:val="0"/>
      <w:autoSpaceDN w:val="0"/>
      <w:adjustRightInd w:val="0"/>
      <w:textAlignment w:val="baseline"/>
      <w:outlineLvl w:val="4"/>
    </w:pPr>
    <w:rPr>
      <w:rFonts w:ascii="Comic Sans MS" w:hAnsi="Comic Sans M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sid w:val="003D08F0"/>
    <w:rPr>
      <w:rFonts w:ascii="Calibri" w:eastAsia="Times New Roman" w:hAnsi="Calibri" w:cs="Times New Roman"/>
      <w:b/>
      <w:bCs/>
      <w:sz w:val="28"/>
      <w:szCs w:val="28"/>
    </w:rPr>
  </w:style>
  <w:style w:type="character" w:customStyle="1" w:styleId="Heading5Char">
    <w:name w:val="Heading 5 Char"/>
    <w:link w:val="Heading5"/>
    <w:rsid w:val="003D08F0"/>
    <w:rPr>
      <w:rFonts w:ascii="Comic Sans MS" w:eastAsia="Times New Roman" w:hAnsi="Comic Sans MS" w:cs="Times New Roman"/>
      <w:b/>
      <w:szCs w:val="20"/>
    </w:rPr>
  </w:style>
  <w:style w:type="paragraph" w:styleId="BodyText">
    <w:name w:val="Body Text"/>
    <w:basedOn w:val="Normal"/>
    <w:link w:val="BodyTextChar"/>
    <w:rsid w:val="003D08F0"/>
    <w:pPr>
      <w:jc w:val="both"/>
    </w:pPr>
    <w:rPr>
      <w:rFonts w:ascii="Comic Sans MS" w:hAnsi="Comic Sans MS"/>
      <w:sz w:val="20"/>
    </w:rPr>
  </w:style>
  <w:style w:type="character" w:customStyle="1" w:styleId="BodyTextChar">
    <w:name w:val="Body Text Char"/>
    <w:link w:val="BodyText"/>
    <w:rsid w:val="003D08F0"/>
    <w:rPr>
      <w:rFonts w:ascii="Comic Sans MS" w:eastAsia="Times New Roman" w:hAnsi="Comic Sans MS" w:cs="Times New Roman"/>
      <w:sz w:val="20"/>
      <w:szCs w:val="24"/>
    </w:rPr>
  </w:style>
  <w:style w:type="paragraph" w:styleId="Title">
    <w:name w:val="Title"/>
    <w:basedOn w:val="Normal"/>
    <w:link w:val="TitleChar"/>
    <w:qFormat/>
    <w:rsid w:val="003D08F0"/>
    <w:pPr>
      <w:overflowPunct w:val="0"/>
      <w:autoSpaceDE w:val="0"/>
      <w:autoSpaceDN w:val="0"/>
      <w:adjustRightInd w:val="0"/>
      <w:jc w:val="center"/>
      <w:textAlignment w:val="baseline"/>
    </w:pPr>
    <w:rPr>
      <w:b/>
      <w:sz w:val="48"/>
      <w:szCs w:val="20"/>
    </w:rPr>
  </w:style>
  <w:style w:type="character" w:customStyle="1" w:styleId="TitleChar">
    <w:name w:val="Title Char"/>
    <w:link w:val="Title"/>
    <w:rsid w:val="003D08F0"/>
    <w:rPr>
      <w:rFonts w:ascii="Times New Roman" w:eastAsia="Times New Roman" w:hAnsi="Times New Roman" w:cs="Times New Roman"/>
      <w:b/>
      <w:sz w:val="48"/>
      <w:szCs w:val="20"/>
    </w:rPr>
  </w:style>
  <w:style w:type="paragraph" w:styleId="NormalWeb">
    <w:name w:val="Normal (Web)"/>
    <w:basedOn w:val="Normal"/>
    <w:rsid w:val="003D08F0"/>
    <w:pPr>
      <w:spacing w:before="100" w:beforeAutospacing="1" w:after="100" w:afterAutospacing="1"/>
    </w:pPr>
    <w:rPr>
      <w:lang w:eastAsia="en-GB"/>
    </w:rPr>
  </w:style>
  <w:style w:type="character" w:styleId="Strong">
    <w:name w:val="Strong"/>
    <w:qFormat/>
    <w:rsid w:val="003D08F0"/>
    <w:rPr>
      <w:b/>
      <w:bCs/>
    </w:rPr>
  </w:style>
  <w:style w:type="paragraph" w:styleId="Header">
    <w:name w:val="header"/>
    <w:basedOn w:val="Normal"/>
    <w:link w:val="HeaderChar"/>
    <w:uiPriority w:val="99"/>
    <w:rsid w:val="003D08F0"/>
    <w:pPr>
      <w:tabs>
        <w:tab w:val="center" w:pos="4153"/>
        <w:tab w:val="right" w:pos="8306"/>
      </w:tabs>
    </w:pPr>
  </w:style>
  <w:style w:type="character" w:customStyle="1" w:styleId="HeaderChar">
    <w:name w:val="Header Char"/>
    <w:link w:val="Header"/>
    <w:uiPriority w:val="99"/>
    <w:rsid w:val="003D08F0"/>
    <w:rPr>
      <w:rFonts w:ascii="Times New Roman" w:eastAsia="Times New Roman" w:hAnsi="Times New Roman" w:cs="Times New Roman"/>
      <w:sz w:val="24"/>
      <w:szCs w:val="24"/>
    </w:rPr>
  </w:style>
  <w:style w:type="paragraph" w:styleId="Footer">
    <w:name w:val="footer"/>
    <w:basedOn w:val="Normal"/>
    <w:link w:val="FooterChar"/>
    <w:uiPriority w:val="99"/>
    <w:rsid w:val="003D08F0"/>
    <w:pPr>
      <w:tabs>
        <w:tab w:val="center" w:pos="4153"/>
        <w:tab w:val="right" w:pos="8306"/>
      </w:tabs>
    </w:pPr>
  </w:style>
  <w:style w:type="character" w:customStyle="1" w:styleId="FooterChar">
    <w:name w:val="Footer Char"/>
    <w:link w:val="Footer"/>
    <w:uiPriority w:val="99"/>
    <w:rsid w:val="003D08F0"/>
    <w:rPr>
      <w:rFonts w:ascii="Times New Roman" w:eastAsia="Times New Roman" w:hAnsi="Times New Roman" w:cs="Times New Roman"/>
      <w:sz w:val="24"/>
      <w:szCs w:val="24"/>
    </w:rPr>
  </w:style>
  <w:style w:type="table" w:styleId="TableGrid">
    <w:name w:val="Table Grid"/>
    <w:basedOn w:val="TableGrid1"/>
    <w:uiPriority w:val="39"/>
    <w:rsid w:val="003D08F0"/>
    <w:rPr>
      <w:color w:val="EAEAE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rsid w:val="003D08F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rsid w:val="003D08F0"/>
    <w:rPr>
      <w:color w:val="0000FF"/>
      <w:u w:val="single"/>
    </w:rPr>
  </w:style>
  <w:style w:type="paragraph" w:styleId="BalloonText">
    <w:name w:val="Balloon Text"/>
    <w:basedOn w:val="Normal"/>
    <w:link w:val="BalloonTextChar"/>
    <w:semiHidden/>
    <w:rsid w:val="003D08F0"/>
    <w:rPr>
      <w:rFonts w:ascii="Tahoma" w:hAnsi="Tahoma" w:cs="Tahoma"/>
      <w:sz w:val="16"/>
      <w:szCs w:val="16"/>
    </w:rPr>
  </w:style>
  <w:style w:type="character" w:customStyle="1" w:styleId="BalloonTextChar">
    <w:name w:val="Balloon Text Char"/>
    <w:link w:val="BalloonText"/>
    <w:semiHidden/>
    <w:rsid w:val="003D08F0"/>
    <w:rPr>
      <w:rFonts w:ascii="Tahoma" w:eastAsia="Times New Roman" w:hAnsi="Tahoma" w:cs="Tahoma"/>
      <w:sz w:val="16"/>
      <w:szCs w:val="16"/>
    </w:rPr>
  </w:style>
  <w:style w:type="paragraph" w:customStyle="1" w:styleId="Default">
    <w:name w:val="Default"/>
    <w:rsid w:val="003D08F0"/>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nhideWhenUsed/>
    <w:rsid w:val="003D08F0"/>
    <w:rPr>
      <w:rFonts w:ascii="Courier New" w:eastAsia="Times" w:hAnsi="Courier New"/>
      <w:sz w:val="20"/>
      <w:szCs w:val="20"/>
    </w:rPr>
  </w:style>
  <w:style w:type="character" w:customStyle="1" w:styleId="PlainTextChar">
    <w:name w:val="Plain Text Char"/>
    <w:link w:val="PlainText"/>
    <w:rsid w:val="003D08F0"/>
    <w:rPr>
      <w:rFonts w:ascii="Courier New" w:eastAsia="Times" w:hAnsi="Courier New" w:cs="Times New Roman"/>
      <w:sz w:val="20"/>
      <w:szCs w:val="20"/>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3D08F0"/>
    <w:pPr>
      <w:ind w:left="720"/>
    </w:pPr>
  </w:style>
  <w:style w:type="character" w:styleId="CommentReference">
    <w:name w:val="annotation reference"/>
    <w:uiPriority w:val="99"/>
    <w:rsid w:val="003D08F0"/>
    <w:rPr>
      <w:sz w:val="16"/>
      <w:szCs w:val="16"/>
    </w:rPr>
  </w:style>
  <w:style w:type="paragraph" w:styleId="CommentText">
    <w:name w:val="annotation text"/>
    <w:basedOn w:val="Normal"/>
    <w:link w:val="CommentTextChar"/>
    <w:uiPriority w:val="99"/>
    <w:rsid w:val="003D08F0"/>
    <w:rPr>
      <w:sz w:val="20"/>
      <w:szCs w:val="20"/>
    </w:rPr>
  </w:style>
  <w:style w:type="character" w:customStyle="1" w:styleId="CommentTextChar">
    <w:name w:val="Comment Text Char"/>
    <w:link w:val="CommentText"/>
    <w:uiPriority w:val="99"/>
    <w:rsid w:val="003D0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D08F0"/>
    <w:rPr>
      <w:b/>
      <w:bCs/>
    </w:rPr>
  </w:style>
  <w:style w:type="character" w:customStyle="1" w:styleId="CommentSubjectChar">
    <w:name w:val="Comment Subject Char"/>
    <w:link w:val="CommentSubject"/>
    <w:uiPriority w:val="99"/>
    <w:rsid w:val="003D08F0"/>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3D08F0"/>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3D08F0"/>
    <w:rPr>
      <w:rFonts w:ascii="Times New Roman" w:eastAsia="Times New Roman" w:hAnsi="Times New Roman" w:cs="Times New Roman"/>
      <w:sz w:val="24"/>
      <w:szCs w:val="24"/>
    </w:rPr>
  </w:style>
  <w:style w:type="paragraph" w:styleId="Revision">
    <w:name w:val="Revision"/>
    <w:hidden/>
    <w:uiPriority w:val="99"/>
    <w:semiHidden/>
    <w:rsid w:val="00C3465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entingni.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deni.gov.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parentingn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dbullying.org.uk/wp-content/uploads/2014/07/Effective_Responses_to_Bullying_Behaviour.pdf" TargetMode="External"/><Relationship Id="rId5" Type="http://schemas.openxmlformats.org/officeDocument/2006/relationships/styles" Target="styles.xml"/><Relationship Id="rId15" Type="http://schemas.openxmlformats.org/officeDocument/2006/relationships/hyperlink" Target="https://www.familysupportni.gov.uk/"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pcc.org.uk/what-is-child-abuse/types-of-abuse/bullying-and-cyberbul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D00E7D6314C47A469E35CB40A3964" ma:contentTypeVersion="4" ma:contentTypeDescription="Create a new document." ma:contentTypeScope="" ma:versionID="0cb627ad85bc79514492ba595a8032d7">
  <xsd:schema xmlns:xsd="http://www.w3.org/2001/XMLSchema" xmlns:xs="http://www.w3.org/2001/XMLSchema" xmlns:p="http://schemas.microsoft.com/office/2006/metadata/properties" xmlns:ns2="6c86a62c-20e3-4f08-a0eb-c32311352bcf" targetNamespace="http://schemas.microsoft.com/office/2006/metadata/properties" ma:root="true" ma:fieldsID="d19499e6322d16d9bc6dafbe7d05df31" ns2:_="">
    <xsd:import namespace="6c86a62c-20e3-4f08-a0eb-c32311352b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6a62c-20e3-4f08-a0eb-c32311352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74D58-D9E5-4613-917E-FB900F573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6a62c-20e3-4f08-a0eb-c32311352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9470A-BC32-4088-A70C-A53349C73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5EFA2-B77F-4EE6-B8EF-6B3CE0833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2025-09-24T10:26:00Z</dcterms:created>
  <dcterms:modified xsi:type="dcterms:W3CDTF">2025-09-25T09:30:00Z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0x010100795D00E7D6314C47A469E35CB40A3964</vt:lpwstr>
  </property>
</Properties>
</file>